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048DD62" w14:textId="77777777" w:rsidR="00F80CBA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14D48F2F" w14:textId="77777777" w:rsidR="00AF28FA" w:rsidRDefault="00AF28FA" w:rsidP="00493262">
      <w:pPr>
        <w:pStyle w:val="Default"/>
        <w:rPr>
          <w:rFonts w:asciiTheme="minorHAnsi" w:hAnsiTheme="minorHAnsi" w:cstheme="minorHAnsi"/>
        </w:rPr>
      </w:pPr>
    </w:p>
    <w:p w14:paraId="096B128F" w14:textId="35B5FB84" w:rsidR="00493262" w:rsidRPr="00535845" w:rsidRDefault="00AF28FA" w:rsidP="00F420A9">
      <w:pPr>
        <w:pStyle w:val="Default"/>
        <w:ind w:left="708"/>
        <w:jc w:val="both"/>
        <w:rPr>
          <w:rStyle w:val="apple-converted-spac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Cyklostezka Oslavany-Ivančice</w:t>
      </w:r>
      <w:r w:rsidR="002857DF">
        <w:rPr>
          <w:rFonts w:asciiTheme="minorHAnsi" w:hAnsiTheme="minorHAnsi" w:cstheme="minorHAnsi"/>
        </w:rPr>
        <w:t xml:space="preserve"> </w:t>
      </w:r>
      <w:r w:rsidR="00BE1EF5">
        <w:rPr>
          <w:rFonts w:asciiTheme="minorHAnsi" w:hAnsiTheme="minorHAnsi" w:cstheme="minorHAnsi"/>
        </w:rPr>
        <w:t xml:space="preserve">se nachází </w:t>
      </w:r>
      <w:r>
        <w:rPr>
          <w:rFonts w:asciiTheme="minorHAnsi" w:hAnsiTheme="minorHAnsi" w:cstheme="minorHAnsi"/>
        </w:rPr>
        <w:t>v</w:t>
      </w:r>
      <w:r w:rsidR="00BE1EF5">
        <w:rPr>
          <w:rFonts w:asciiTheme="minorHAnsi" w:hAnsiTheme="minorHAnsi" w:cstheme="minorHAnsi"/>
        </w:rPr>
        <w:t xml:space="preserve"> srdci</w:t>
      </w:r>
      <w:r>
        <w:rPr>
          <w:rFonts w:asciiTheme="minorHAnsi" w:hAnsiTheme="minorHAnsi" w:cstheme="minorHAnsi"/>
        </w:rPr>
        <w:t xml:space="preserve"> </w:t>
      </w:r>
      <w:r w:rsidRPr="00AF28FA">
        <w:rPr>
          <w:rFonts w:asciiTheme="minorHAnsi" w:hAnsiTheme="minorHAnsi" w:cstheme="minorHAnsi"/>
        </w:rPr>
        <w:t xml:space="preserve">Mikroregionu </w:t>
      </w:r>
      <w:proofErr w:type="spellStart"/>
      <w:r w:rsidRPr="00AF28FA">
        <w:rPr>
          <w:rFonts w:asciiTheme="minorHAnsi" w:hAnsiTheme="minorHAnsi" w:cstheme="minorHAnsi"/>
        </w:rPr>
        <w:t>Ivančicko</w:t>
      </w:r>
      <w:proofErr w:type="spellEnd"/>
      <w:r>
        <w:rPr>
          <w:rFonts w:asciiTheme="minorHAnsi" w:hAnsiTheme="minorHAnsi" w:cstheme="minorHAnsi"/>
        </w:rPr>
        <w:t xml:space="preserve"> </w:t>
      </w:r>
      <w:r w:rsidR="00BD280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Jihomoravsk</w:t>
      </w:r>
      <w:r w:rsidR="00BD2803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 xml:space="preserve"> kraj</w:t>
      </w:r>
      <w:r w:rsidR="00BF2881">
        <w:rPr>
          <w:rFonts w:asciiTheme="minorHAnsi" w:hAnsiTheme="minorHAnsi" w:cstheme="minorHAnsi"/>
        </w:rPr>
        <w:t xml:space="preserve">, </w:t>
      </w:r>
      <w:r w:rsidR="00CD5D9F">
        <w:rPr>
          <w:rFonts w:asciiTheme="minorHAnsi" w:hAnsiTheme="minorHAnsi" w:cstheme="minorHAnsi"/>
        </w:rPr>
        <w:t>j</w:t>
      </w:r>
      <w:r w:rsidR="00BF2881">
        <w:rPr>
          <w:rFonts w:asciiTheme="minorHAnsi" w:hAnsiTheme="minorHAnsi" w:cstheme="minorHAnsi"/>
        </w:rPr>
        <w:t>ihozápadní Brněnsko</w:t>
      </w:r>
      <w:r w:rsidR="00BD2803">
        <w:rPr>
          <w:rFonts w:asciiTheme="minorHAnsi" w:hAnsiTheme="minorHAnsi" w:cstheme="minorHAnsi"/>
        </w:rPr>
        <w:t>)</w:t>
      </w:r>
      <w:r w:rsidR="00BE1EF5">
        <w:rPr>
          <w:rFonts w:asciiTheme="minorHAnsi" w:hAnsiTheme="minorHAnsi" w:cstheme="minorHAnsi"/>
        </w:rPr>
        <w:t xml:space="preserve"> a </w:t>
      </w:r>
      <w:r w:rsidR="00BE1EF5" w:rsidRPr="00AF28FA">
        <w:rPr>
          <w:rFonts w:asciiTheme="minorHAnsi" w:hAnsiTheme="minorHAnsi" w:cstheme="minorHAnsi"/>
        </w:rPr>
        <w:t xml:space="preserve">spojuje </w:t>
      </w:r>
      <w:r w:rsidR="00BE1EF5">
        <w:rPr>
          <w:rFonts w:asciiTheme="minorHAnsi" w:hAnsiTheme="minorHAnsi" w:cstheme="minorHAnsi"/>
        </w:rPr>
        <w:t xml:space="preserve">zde </w:t>
      </w:r>
      <w:r w:rsidR="00BE1EF5" w:rsidRPr="00AF28FA">
        <w:rPr>
          <w:rFonts w:asciiTheme="minorHAnsi" w:hAnsiTheme="minorHAnsi" w:cstheme="minorHAnsi"/>
        </w:rPr>
        <w:t>dvě největší města</w:t>
      </w:r>
      <w:r w:rsidR="00BF2881">
        <w:rPr>
          <w:rFonts w:asciiTheme="minorHAnsi" w:hAnsiTheme="minorHAnsi" w:cstheme="minorHAnsi"/>
        </w:rPr>
        <w:t>. Jde o</w:t>
      </w:r>
      <w:r>
        <w:rPr>
          <w:rFonts w:asciiTheme="minorHAnsi" w:hAnsiTheme="minorHAnsi" w:cstheme="minorHAnsi"/>
        </w:rPr>
        <w:t xml:space="preserve"> téměř pěti</w:t>
      </w:r>
      <w:r w:rsidR="002857DF">
        <w:rPr>
          <w:rFonts w:asciiTheme="minorHAnsi" w:hAnsiTheme="minorHAnsi" w:cstheme="minorHAnsi"/>
        </w:rPr>
        <w:t>ti</w:t>
      </w:r>
      <w:r>
        <w:rPr>
          <w:rFonts w:asciiTheme="minorHAnsi" w:hAnsiTheme="minorHAnsi" w:cstheme="minorHAnsi"/>
        </w:rPr>
        <w:t xml:space="preserve">sícové </w:t>
      </w:r>
      <w:r w:rsidRPr="00AF28FA">
        <w:rPr>
          <w:rFonts w:asciiTheme="minorHAnsi" w:hAnsiTheme="minorHAnsi" w:cstheme="minorHAnsi"/>
        </w:rPr>
        <w:t xml:space="preserve">Oslavany a </w:t>
      </w:r>
      <w:r w:rsidR="003B0BE0">
        <w:rPr>
          <w:rFonts w:asciiTheme="minorHAnsi" w:hAnsiTheme="minorHAnsi" w:cstheme="minorHAnsi"/>
        </w:rPr>
        <w:t>bezmála</w:t>
      </w:r>
      <w:r w:rsidRPr="00AF28FA">
        <w:rPr>
          <w:rFonts w:asciiTheme="minorHAnsi" w:hAnsiTheme="minorHAnsi" w:cstheme="minorHAnsi"/>
        </w:rPr>
        <w:t xml:space="preserve"> desetitisícové Ivančice. Cyklostezka je koncipována jako </w:t>
      </w:r>
      <w:r w:rsidR="00794BED">
        <w:rPr>
          <w:rFonts w:asciiTheme="minorHAnsi" w:hAnsiTheme="minorHAnsi" w:cstheme="minorHAnsi"/>
        </w:rPr>
        <w:t xml:space="preserve">veřejně přístupná </w:t>
      </w:r>
      <w:r w:rsidRPr="00AF28FA">
        <w:rPr>
          <w:rFonts w:asciiTheme="minorHAnsi" w:hAnsiTheme="minorHAnsi" w:cstheme="minorHAnsi"/>
        </w:rPr>
        <w:t xml:space="preserve">stezka pro cyklisty </w:t>
      </w:r>
      <w:r w:rsidR="00CB1234">
        <w:rPr>
          <w:rFonts w:asciiTheme="minorHAnsi" w:hAnsiTheme="minorHAnsi" w:cstheme="minorHAnsi"/>
        </w:rPr>
        <w:t xml:space="preserve">a pěší. Je </w:t>
      </w:r>
      <w:r w:rsidRPr="00AF28FA">
        <w:rPr>
          <w:rFonts w:asciiTheme="minorHAnsi" w:hAnsiTheme="minorHAnsi" w:cstheme="minorHAnsi"/>
        </w:rPr>
        <w:t>široká 3 m</w:t>
      </w:r>
      <w:r w:rsidR="00EA20BC">
        <w:rPr>
          <w:rFonts w:asciiTheme="minorHAnsi" w:hAnsiTheme="minorHAnsi" w:cstheme="minorHAnsi"/>
        </w:rPr>
        <w:t>etry</w:t>
      </w:r>
      <w:r w:rsidRPr="00AF28FA">
        <w:rPr>
          <w:rFonts w:asciiTheme="minorHAnsi" w:hAnsiTheme="minorHAnsi" w:cstheme="minorHAnsi"/>
        </w:rPr>
        <w:t xml:space="preserve"> a dlouhá 3</w:t>
      </w:r>
      <w:r w:rsidR="00EA20BC">
        <w:rPr>
          <w:rFonts w:asciiTheme="minorHAnsi" w:hAnsiTheme="minorHAnsi" w:cstheme="minorHAnsi"/>
        </w:rPr>
        <w:t xml:space="preserve">,2 kilometrů </w:t>
      </w:r>
      <w:r w:rsidRPr="00AF28FA">
        <w:rPr>
          <w:rFonts w:asciiTheme="minorHAnsi" w:hAnsiTheme="minorHAnsi" w:cstheme="minorHAnsi"/>
        </w:rPr>
        <w:t>s asfaltovým povrchem</w:t>
      </w:r>
      <w:r w:rsidR="00EA20BC">
        <w:rPr>
          <w:rFonts w:asciiTheme="minorHAnsi" w:hAnsiTheme="minorHAnsi" w:cstheme="minorHAnsi"/>
        </w:rPr>
        <w:t xml:space="preserve"> po celé své délce</w:t>
      </w:r>
      <w:r w:rsidRPr="00AF28FA">
        <w:rPr>
          <w:rFonts w:asciiTheme="minorHAnsi" w:hAnsiTheme="minorHAnsi" w:cstheme="minorHAnsi"/>
        </w:rPr>
        <w:t xml:space="preserve">. </w:t>
      </w:r>
      <w:r w:rsidR="00A00354">
        <w:rPr>
          <w:rFonts w:asciiTheme="minorHAnsi" w:hAnsiTheme="minorHAnsi" w:cstheme="minorHAnsi"/>
        </w:rPr>
        <w:t>V bezprostřední blízkosti stavby byly vytvořeny</w:t>
      </w:r>
      <w:r w:rsidR="00CB1234">
        <w:rPr>
          <w:rFonts w:asciiTheme="minorHAnsi" w:hAnsiTheme="minorHAnsi" w:cstheme="minorHAnsi"/>
        </w:rPr>
        <w:t xml:space="preserve"> </w:t>
      </w:r>
      <w:r w:rsidR="002857DF">
        <w:rPr>
          <w:rFonts w:asciiTheme="minorHAnsi" w:hAnsiTheme="minorHAnsi" w:cstheme="minorHAnsi"/>
        </w:rPr>
        <w:t xml:space="preserve">neobvyklé </w:t>
      </w:r>
      <w:r w:rsidR="00CB1234">
        <w:rPr>
          <w:rFonts w:asciiTheme="minorHAnsi" w:hAnsiTheme="minorHAnsi" w:cstheme="minorHAnsi"/>
        </w:rPr>
        <w:t>zastavení a</w:t>
      </w:r>
      <w:r w:rsidR="00BF2881">
        <w:rPr>
          <w:rFonts w:asciiTheme="minorHAnsi" w:hAnsiTheme="minorHAnsi" w:cstheme="minorHAnsi"/>
        </w:rPr>
        <w:t xml:space="preserve"> </w:t>
      </w:r>
      <w:r w:rsidR="002857DF">
        <w:rPr>
          <w:rFonts w:asciiTheme="minorHAnsi" w:hAnsiTheme="minorHAnsi" w:cstheme="minorHAnsi"/>
        </w:rPr>
        <w:t>o</w:t>
      </w:r>
      <w:r w:rsidR="00A00354">
        <w:rPr>
          <w:rFonts w:asciiTheme="minorHAnsi" w:hAnsiTheme="minorHAnsi" w:cstheme="minorHAnsi"/>
        </w:rPr>
        <w:t xml:space="preserve">dpočívky doplněné o </w:t>
      </w:r>
      <w:r w:rsidR="00EA20BC">
        <w:rPr>
          <w:rFonts w:asciiTheme="minorHAnsi" w:hAnsiTheme="minorHAnsi" w:cstheme="minorHAnsi"/>
        </w:rPr>
        <w:t xml:space="preserve">atypický </w:t>
      </w:r>
      <w:r w:rsidR="00A00354">
        <w:rPr>
          <w:rFonts w:asciiTheme="minorHAnsi" w:hAnsiTheme="minorHAnsi" w:cstheme="minorHAnsi"/>
        </w:rPr>
        <w:t xml:space="preserve">mobiliář z dílny místního </w:t>
      </w:r>
      <w:r w:rsidR="00CB1234">
        <w:rPr>
          <w:rFonts w:asciiTheme="minorHAnsi" w:hAnsiTheme="minorHAnsi" w:cstheme="minorHAnsi"/>
        </w:rPr>
        <w:t xml:space="preserve">všestranného </w:t>
      </w:r>
      <w:r w:rsidR="00A00354">
        <w:rPr>
          <w:rFonts w:asciiTheme="minorHAnsi" w:hAnsiTheme="minorHAnsi" w:cstheme="minorHAnsi"/>
        </w:rPr>
        <w:t>umělce Josefa Zahradníka.</w:t>
      </w:r>
      <w:r w:rsidR="00493262">
        <w:rPr>
          <w:rFonts w:asciiTheme="minorHAnsi" w:hAnsiTheme="minorHAnsi" w:cstheme="minorHAnsi"/>
        </w:rPr>
        <w:t xml:space="preserve"> </w:t>
      </w:r>
      <w:r w:rsidR="00493262" w:rsidRPr="007D601A">
        <w:rPr>
          <w:rStyle w:val="apple-converted-space"/>
          <w:rFonts w:asciiTheme="minorHAnsi" w:hAnsiTheme="minorHAnsi" w:cstheme="minorHAnsi"/>
        </w:rPr>
        <w:t>J</w:t>
      </w:r>
      <w:r w:rsidR="002857DF">
        <w:rPr>
          <w:rStyle w:val="apple-converted-space"/>
          <w:rFonts w:asciiTheme="minorHAnsi" w:hAnsiTheme="minorHAnsi" w:cstheme="minorHAnsi"/>
        </w:rPr>
        <w:t>de</w:t>
      </w:r>
      <w:r w:rsidR="00493262" w:rsidRPr="007D601A">
        <w:rPr>
          <w:rStyle w:val="apple-converted-space"/>
          <w:rFonts w:asciiTheme="minorHAnsi" w:hAnsiTheme="minorHAnsi" w:cstheme="minorHAnsi"/>
        </w:rPr>
        <w:t xml:space="preserve"> o cyklostezku </w:t>
      </w:r>
      <w:proofErr w:type="spellStart"/>
      <w:r w:rsidR="00493262" w:rsidRPr="007D601A">
        <w:rPr>
          <w:rStyle w:val="apple-converted-space"/>
          <w:rFonts w:asciiTheme="minorHAnsi" w:hAnsiTheme="minorHAnsi" w:cstheme="minorHAnsi"/>
        </w:rPr>
        <w:t>celoregionálního</w:t>
      </w:r>
      <w:proofErr w:type="spellEnd"/>
      <w:r w:rsidR="00493262" w:rsidRPr="007D601A">
        <w:rPr>
          <w:rStyle w:val="apple-converted-space"/>
          <w:rFonts w:asciiTheme="minorHAnsi" w:hAnsiTheme="minorHAnsi" w:cstheme="minorHAnsi"/>
        </w:rPr>
        <w:t xml:space="preserve"> </w:t>
      </w:r>
      <w:proofErr w:type="gramStart"/>
      <w:r w:rsidR="00493262" w:rsidRPr="007D601A">
        <w:rPr>
          <w:rStyle w:val="apple-converted-space"/>
          <w:rFonts w:asciiTheme="minorHAnsi" w:hAnsiTheme="minorHAnsi" w:cstheme="minorHAnsi"/>
        </w:rPr>
        <w:t xml:space="preserve">významu - </w:t>
      </w:r>
      <w:r w:rsidR="00493262">
        <w:rPr>
          <w:rStyle w:val="apple-converted-space"/>
          <w:rFonts w:asciiTheme="minorHAnsi" w:hAnsiTheme="minorHAnsi" w:cstheme="minorHAnsi"/>
        </w:rPr>
        <w:t>trasa</w:t>
      </w:r>
      <w:proofErr w:type="gramEnd"/>
      <w:r w:rsidR="00493262" w:rsidRPr="007D601A">
        <w:rPr>
          <w:rStyle w:val="apple-converted-space"/>
          <w:rFonts w:asciiTheme="minorHAnsi" w:hAnsiTheme="minorHAnsi" w:cstheme="minorHAnsi"/>
        </w:rPr>
        <w:t xml:space="preserve"> </w:t>
      </w:r>
      <w:r w:rsidR="00493262">
        <w:rPr>
          <w:rStyle w:val="apple-converted-space"/>
          <w:rFonts w:asciiTheme="minorHAnsi" w:hAnsiTheme="minorHAnsi" w:cstheme="minorHAnsi"/>
        </w:rPr>
        <w:t xml:space="preserve">je součástí </w:t>
      </w:r>
      <w:r w:rsidR="00493262" w:rsidRPr="007D601A">
        <w:rPr>
          <w:rStyle w:val="apple-converted-space"/>
          <w:rFonts w:asciiTheme="minorHAnsi" w:hAnsiTheme="minorHAnsi" w:cstheme="minorHAnsi"/>
        </w:rPr>
        <w:t>cyklistic</w:t>
      </w:r>
      <w:r w:rsidR="00493262">
        <w:rPr>
          <w:rStyle w:val="apple-converted-space"/>
          <w:rFonts w:asciiTheme="minorHAnsi" w:hAnsiTheme="minorHAnsi" w:cstheme="minorHAnsi"/>
        </w:rPr>
        <w:t xml:space="preserve">kého </w:t>
      </w:r>
      <w:r w:rsidR="00493262" w:rsidRPr="007D601A">
        <w:rPr>
          <w:rStyle w:val="apple-converted-space"/>
          <w:rFonts w:asciiTheme="minorHAnsi" w:hAnsiTheme="minorHAnsi" w:cstheme="minorHAnsi"/>
        </w:rPr>
        <w:t>koridor</w:t>
      </w:r>
      <w:r w:rsidR="00493262">
        <w:rPr>
          <w:rStyle w:val="apple-converted-space"/>
          <w:rFonts w:asciiTheme="minorHAnsi" w:hAnsiTheme="minorHAnsi" w:cstheme="minorHAnsi"/>
        </w:rPr>
        <w:t>u</w:t>
      </w:r>
      <w:r w:rsidR="00493262" w:rsidRPr="007D601A">
        <w:rPr>
          <w:rStyle w:val="apple-converted-space"/>
          <w:rFonts w:asciiTheme="minorHAnsi" w:hAnsiTheme="minorHAnsi" w:cstheme="minorHAnsi"/>
        </w:rPr>
        <w:t xml:space="preserve"> krajského významu propojující Brno a Znojmo</w:t>
      </w:r>
      <w:r w:rsidR="00CB1234">
        <w:rPr>
          <w:rStyle w:val="apple-converted-space"/>
          <w:rFonts w:asciiTheme="minorHAnsi" w:hAnsiTheme="minorHAnsi" w:cstheme="minorHAnsi"/>
        </w:rPr>
        <w:t xml:space="preserve">. </w:t>
      </w:r>
    </w:p>
    <w:p w14:paraId="61719585" w14:textId="6BB39C36" w:rsidR="00F66867" w:rsidRPr="00041C0E" w:rsidRDefault="00F10DB4" w:rsidP="00F80CBA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4CACD17" w14:textId="77777777" w:rsidR="00D777BD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</w:t>
      </w:r>
      <w:proofErr w:type="gramStart"/>
      <w:r w:rsidRPr="00041C0E">
        <w:rPr>
          <w:rFonts w:asciiTheme="minorHAnsi" w:hAnsiTheme="minorHAnsi" w:cstheme="minorHAnsi"/>
        </w:rPr>
        <w:t>předkladateli - subjekt</w:t>
      </w:r>
      <w:proofErr w:type="gramEnd"/>
      <w:r w:rsidRPr="00041C0E">
        <w:rPr>
          <w:rFonts w:asciiTheme="minorHAnsi" w:hAnsiTheme="minorHAnsi" w:cstheme="minorHAnsi"/>
        </w:rPr>
        <w:t>, kontakt, telefon, e-mail, IČ</w:t>
      </w:r>
    </w:p>
    <w:p w14:paraId="44BA6773" w14:textId="77777777" w:rsidR="00D777BD" w:rsidRDefault="00D777BD" w:rsidP="00D777BD">
      <w:pPr>
        <w:pStyle w:val="Default"/>
        <w:ind w:left="360"/>
        <w:rPr>
          <w:rFonts w:asciiTheme="minorHAnsi" w:hAnsiTheme="minorHAnsi" w:cstheme="minorHAnsi"/>
        </w:rPr>
      </w:pPr>
    </w:p>
    <w:p w14:paraId="0D84C916" w14:textId="77777777" w:rsidR="00D777BD" w:rsidRDefault="00D777BD" w:rsidP="000C3AF1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Mikroregion </w:t>
      </w:r>
      <w:proofErr w:type="spellStart"/>
      <w:r>
        <w:rPr>
          <w:rFonts w:asciiTheme="minorHAnsi" w:hAnsiTheme="minorHAnsi" w:cstheme="minorHAnsi"/>
        </w:rPr>
        <w:t>Ivančicko</w:t>
      </w:r>
      <w:proofErr w:type="spellEnd"/>
    </w:p>
    <w:p w14:paraId="4DFA8CD0" w14:textId="77777777" w:rsidR="00D777BD" w:rsidRDefault="00D777BD" w:rsidP="000C3AF1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Palackého náměstí 196/6</w:t>
      </w:r>
    </w:p>
    <w:p w14:paraId="756BFE58" w14:textId="77777777" w:rsidR="00D777BD" w:rsidRDefault="00D777BD" w:rsidP="000C3AF1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664 91 Ivančice</w:t>
      </w:r>
    </w:p>
    <w:p w14:paraId="45FE7C9C" w14:textId="77777777" w:rsidR="00D777BD" w:rsidRDefault="00D777BD" w:rsidP="000C3AF1">
      <w:pPr>
        <w:pStyle w:val="Default"/>
        <w:ind w:left="708"/>
        <w:rPr>
          <w:rFonts w:asciiTheme="minorHAnsi" w:hAnsiTheme="minorHAnsi" w:cstheme="minorHAnsi"/>
        </w:rPr>
      </w:pPr>
    </w:p>
    <w:p w14:paraId="61505A05" w14:textId="55551231" w:rsidR="000C3AF1" w:rsidRDefault="00D777BD" w:rsidP="000C3AF1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602 551 801</w:t>
      </w:r>
    </w:p>
    <w:p w14:paraId="6646E72E" w14:textId="2F4BD7EE" w:rsidR="000C3AF1" w:rsidRDefault="00D777BD" w:rsidP="000C3AF1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7" w:history="1">
        <w:r w:rsidRPr="00143029">
          <w:rPr>
            <w:rStyle w:val="Hypertextovodkaz"/>
            <w:rFonts w:asciiTheme="minorHAnsi" w:hAnsiTheme="minorHAnsi" w:cstheme="minorHAnsi"/>
          </w:rPr>
          <w:t>mikroregionivancicko@gmail.com</w:t>
        </w:r>
      </w:hyperlink>
    </w:p>
    <w:p w14:paraId="5D81F6F1" w14:textId="3E3DDCA8" w:rsidR="00F66867" w:rsidRPr="00041C0E" w:rsidRDefault="00D777BD" w:rsidP="000C3AF1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711 870 81</w:t>
      </w:r>
      <w:r w:rsidR="00F10DB4">
        <w:rPr>
          <w:rFonts w:asciiTheme="minorHAnsi" w:hAnsiTheme="minorHAnsi" w:cstheme="minorHAnsi"/>
        </w:rPr>
        <w:br/>
      </w:r>
    </w:p>
    <w:p w14:paraId="5DEB5D68" w14:textId="6A195E2A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6A3E6F5C" w14:textId="77777777" w:rsidR="00535845" w:rsidRPr="00041C0E" w:rsidRDefault="00535845" w:rsidP="00535845">
      <w:pPr>
        <w:pStyle w:val="Default"/>
        <w:ind w:left="360"/>
        <w:rPr>
          <w:rFonts w:asciiTheme="minorHAnsi" w:hAnsiTheme="minorHAnsi" w:cstheme="minorHAnsi"/>
        </w:rPr>
      </w:pPr>
    </w:p>
    <w:p w14:paraId="1EB0E83F" w14:textId="34A8842A" w:rsidR="00D777BD" w:rsidRDefault="00D777BD" w:rsidP="00D777BD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1B72BD">
        <w:rPr>
          <w:rFonts w:asciiTheme="minorHAnsi" w:hAnsiTheme="minorHAnsi" w:cstheme="minorHAnsi"/>
          <w:b/>
          <w:bCs/>
        </w:rPr>
        <w:t>N</w:t>
      </w:r>
      <w:r w:rsidR="00F66867" w:rsidRPr="001B72BD">
        <w:rPr>
          <w:rFonts w:asciiTheme="minorHAnsi" w:hAnsiTheme="minorHAnsi" w:cstheme="minorHAnsi"/>
          <w:b/>
          <w:bCs/>
        </w:rPr>
        <w:t>ázev</w:t>
      </w:r>
      <w:r w:rsidRPr="001B72BD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Cyklostezka Oslavany-Ivančice</w:t>
      </w:r>
    </w:p>
    <w:p w14:paraId="3FE31068" w14:textId="77777777" w:rsidR="00B86484" w:rsidRPr="00D777BD" w:rsidRDefault="00B86484" w:rsidP="00B86484">
      <w:pPr>
        <w:pStyle w:val="Default"/>
        <w:ind w:left="1080"/>
        <w:rPr>
          <w:rFonts w:asciiTheme="minorHAnsi" w:hAnsiTheme="minorHAnsi" w:cstheme="minorHAnsi"/>
        </w:rPr>
      </w:pPr>
    </w:p>
    <w:p w14:paraId="17515A0D" w14:textId="0734DF98" w:rsidR="001B72BD" w:rsidRDefault="00022A5C" w:rsidP="00493262">
      <w:pPr>
        <w:pStyle w:val="Default"/>
        <w:numPr>
          <w:ilvl w:val="2"/>
          <w:numId w:val="4"/>
        </w:numPr>
        <w:ind w:left="1080"/>
        <w:jc w:val="both"/>
        <w:rPr>
          <w:rFonts w:asciiTheme="minorHAnsi" w:hAnsiTheme="minorHAnsi" w:cstheme="minorHAnsi"/>
        </w:rPr>
      </w:pPr>
      <w:r w:rsidRPr="001B72BD">
        <w:rPr>
          <w:rFonts w:asciiTheme="minorHAnsi" w:hAnsiTheme="minorHAnsi" w:cstheme="minorHAnsi"/>
          <w:b/>
          <w:bCs/>
        </w:rPr>
        <w:t>L</w:t>
      </w:r>
      <w:r w:rsidR="00F66867" w:rsidRPr="001B72BD">
        <w:rPr>
          <w:rFonts w:asciiTheme="minorHAnsi" w:hAnsiTheme="minorHAnsi" w:cstheme="minorHAnsi"/>
          <w:b/>
          <w:bCs/>
        </w:rPr>
        <w:t>okalizace</w:t>
      </w:r>
      <w:r w:rsidRPr="001B72BD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</w:t>
      </w:r>
      <w:r w:rsidR="00936E2C">
        <w:rPr>
          <w:rFonts w:asciiTheme="minorHAnsi" w:hAnsiTheme="minorHAnsi" w:cstheme="minorHAnsi"/>
        </w:rPr>
        <w:t>Stezka pro cyklisty</w:t>
      </w:r>
      <w:r w:rsidR="001B72BD">
        <w:rPr>
          <w:rFonts w:asciiTheme="minorHAnsi" w:hAnsiTheme="minorHAnsi" w:cstheme="minorHAnsi"/>
        </w:rPr>
        <w:t xml:space="preserve"> a pěší</w:t>
      </w:r>
      <w:r w:rsidR="00936E2C">
        <w:rPr>
          <w:rFonts w:asciiTheme="minorHAnsi" w:hAnsiTheme="minorHAnsi" w:cstheme="minorHAnsi"/>
        </w:rPr>
        <w:t xml:space="preserve"> se nachází mezi městy</w:t>
      </w:r>
      <w:r>
        <w:rPr>
          <w:rFonts w:asciiTheme="minorHAnsi" w:hAnsiTheme="minorHAnsi" w:cstheme="minorHAnsi"/>
        </w:rPr>
        <w:t xml:space="preserve"> Oslavany a Ivančice</w:t>
      </w:r>
      <w:r w:rsidR="00AF28FA">
        <w:rPr>
          <w:rFonts w:asciiTheme="minorHAnsi" w:hAnsiTheme="minorHAnsi" w:cstheme="minorHAnsi"/>
        </w:rPr>
        <w:t>. V</w:t>
      </w:r>
      <w:r w:rsidR="00936E2C">
        <w:rPr>
          <w:rFonts w:asciiTheme="minorHAnsi" w:hAnsiTheme="minorHAnsi" w:cstheme="minorHAnsi"/>
        </w:rPr>
        <w:t xml:space="preserve">ede </w:t>
      </w:r>
      <w:r w:rsidR="00493262">
        <w:rPr>
          <w:rFonts w:asciiTheme="minorHAnsi" w:hAnsiTheme="minorHAnsi" w:cstheme="minorHAnsi"/>
        </w:rPr>
        <w:t>ze zastavěn</w:t>
      </w:r>
      <w:r w:rsidR="00BF2881">
        <w:rPr>
          <w:rFonts w:asciiTheme="minorHAnsi" w:hAnsiTheme="minorHAnsi" w:cstheme="minorHAnsi"/>
        </w:rPr>
        <w:t>é</w:t>
      </w:r>
      <w:r w:rsidR="00493262">
        <w:rPr>
          <w:rFonts w:asciiTheme="minorHAnsi" w:hAnsiTheme="minorHAnsi" w:cstheme="minorHAnsi"/>
        </w:rPr>
        <w:t xml:space="preserve"> část</w:t>
      </w:r>
      <w:r w:rsidR="00BF2881">
        <w:rPr>
          <w:rFonts w:asciiTheme="minorHAnsi" w:hAnsiTheme="minorHAnsi" w:cstheme="minorHAnsi"/>
        </w:rPr>
        <w:t xml:space="preserve">i města Oslavany (ulice Letkovská, </w:t>
      </w:r>
      <w:r w:rsidR="00BF2881" w:rsidRPr="00022A5C">
        <w:rPr>
          <w:rFonts w:asciiTheme="minorHAnsi" w:hAnsiTheme="minorHAnsi" w:cstheme="minorHAnsi"/>
        </w:rPr>
        <w:t>sjezd ze silnice III/3938</w:t>
      </w:r>
      <w:r w:rsidR="00BF2881">
        <w:rPr>
          <w:rFonts w:asciiTheme="minorHAnsi" w:hAnsiTheme="minorHAnsi" w:cstheme="minorHAnsi"/>
        </w:rPr>
        <w:t xml:space="preserve">) podél pravého břehu řeky Oslavy. </w:t>
      </w:r>
      <w:r w:rsidR="00BE1EF5">
        <w:rPr>
          <w:rFonts w:asciiTheme="minorHAnsi" w:hAnsiTheme="minorHAnsi" w:cstheme="minorHAnsi"/>
        </w:rPr>
        <w:t>D</w:t>
      </w:r>
      <w:r w:rsidR="00BF2881">
        <w:rPr>
          <w:rFonts w:asciiTheme="minorHAnsi" w:hAnsiTheme="minorHAnsi" w:cstheme="minorHAnsi"/>
        </w:rPr>
        <w:t xml:space="preserve">ále překlenuje </w:t>
      </w:r>
      <w:r w:rsidR="000F3E9C">
        <w:rPr>
          <w:rFonts w:asciiTheme="minorHAnsi" w:hAnsiTheme="minorHAnsi" w:cstheme="minorHAnsi"/>
        </w:rPr>
        <w:t xml:space="preserve">řeku přes novou dřevěnou </w:t>
      </w:r>
      <w:r w:rsidR="00BF2881">
        <w:rPr>
          <w:rFonts w:asciiTheme="minorHAnsi" w:hAnsiTheme="minorHAnsi" w:cstheme="minorHAnsi"/>
        </w:rPr>
        <w:t>lávku</w:t>
      </w:r>
      <w:r w:rsidR="000F3E9C">
        <w:rPr>
          <w:rFonts w:asciiTheme="minorHAnsi" w:hAnsiTheme="minorHAnsi" w:cstheme="minorHAnsi"/>
        </w:rPr>
        <w:t>, která je 22 m</w:t>
      </w:r>
      <w:r w:rsidR="002B1D39">
        <w:rPr>
          <w:rFonts w:asciiTheme="minorHAnsi" w:hAnsiTheme="minorHAnsi" w:cstheme="minorHAnsi"/>
        </w:rPr>
        <w:t>etrů</w:t>
      </w:r>
      <w:r w:rsidR="000F3E9C">
        <w:rPr>
          <w:rFonts w:asciiTheme="minorHAnsi" w:hAnsiTheme="minorHAnsi" w:cstheme="minorHAnsi"/>
        </w:rPr>
        <w:t xml:space="preserve"> dlouhá a 2 široká. Pokračuje</w:t>
      </w:r>
      <w:r w:rsidR="00CD5D9F">
        <w:rPr>
          <w:rFonts w:asciiTheme="minorHAnsi" w:hAnsiTheme="minorHAnsi" w:cstheme="minorHAnsi"/>
        </w:rPr>
        <w:t xml:space="preserve"> podél </w:t>
      </w:r>
      <w:r w:rsidR="00BE1EF5">
        <w:rPr>
          <w:rFonts w:asciiTheme="minorHAnsi" w:hAnsiTheme="minorHAnsi" w:cstheme="minorHAnsi"/>
        </w:rPr>
        <w:t xml:space="preserve">levého břehu </w:t>
      </w:r>
      <w:r w:rsidR="00CD5D9F">
        <w:rPr>
          <w:rFonts w:asciiTheme="minorHAnsi" w:hAnsiTheme="minorHAnsi" w:cstheme="minorHAnsi"/>
        </w:rPr>
        <w:t xml:space="preserve">řeky </w:t>
      </w:r>
      <w:r w:rsidR="000F3E9C">
        <w:rPr>
          <w:rFonts w:asciiTheme="minorHAnsi" w:hAnsiTheme="minorHAnsi" w:cstheme="minorHAnsi"/>
        </w:rPr>
        <w:t xml:space="preserve">malebným lužním lesem, kde jsou </w:t>
      </w:r>
      <w:r w:rsidR="00CD5D9F">
        <w:rPr>
          <w:rFonts w:asciiTheme="minorHAnsi" w:hAnsiTheme="minorHAnsi" w:cstheme="minorHAnsi"/>
        </w:rPr>
        <w:t xml:space="preserve">umístěné netradiční </w:t>
      </w:r>
      <w:r w:rsidR="000F3E9C">
        <w:rPr>
          <w:rFonts w:asciiTheme="minorHAnsi" w:hAnsiTheme="minorHAnsi" w:cstheme="minorHAnsi"/>
        </w:rPr>
        <w:t xml:space="preserve">odpočívky.  </w:t>
      </w:r>
      <w:proofErr w:type="gramStart"/>
      <w:r w:rsidR="000F3E9C">
        <w:rPr>
          <w:rFonts w:asciiTheme="minorHAnsi" w:hAnsiTheme="minorHAnsi" w:cstheme="minorHAnsi"/>
        </w:rPr>
        <w:t>K</w:t>
      </w:r>
      <w:r w:rsidR="001B72BD">
        <w:rPr>
          <w:rFonts w:asciiTheme="minorHAnsi" w:hAnsiTheme="minorHAnsi" w:cstheme="minorHAnsi"/>
        </w:rPr>
        <w:t>ončí</w:t>
      </w:r>
      <w:proofErr w:type="gramEnd"/>
      <w:r w:rsidR="001B72BD">
        <w:rPr>
          <w:rFonts w:asciiTheme="minorHAnsi" w:hAnsiTheme="minorHAnsi" w:cstheme="minorHAnsi"/>
        </w:rPr>
        <w:t xml:space="preserve"> v Ivančicích u rybník</w:t>
      </w:r>
      <w:r w:rsidR="000F3E9C">
        <w:rPr>
          <w:rFonts w:asciiTheme="minorHAnsi" w:hAnsiTheme="minorHAnsi" w:cstheme="minorHAnsi"/>
        </w:rPr>
        <w:t>a</w:t>
      </w:r>
      <w:r w:rsidR="001B72BD">
        <w:rPr>
          <w:rFonts w:asciiTheme="minorHAnsi" w:hAnsiTheme="minorHAnsi" w:cstheme="minorHAnsi"/>
        </w:rPr>
        <w:t xml:space="preserve"> Pancíř</w:t>
      </w:r>
      <w:r w:rsidR="00EE1C4E">
        <w:rPr>
          <w:rFonts w:asciiTheme="minorHAnsi" w:hAnsiTheme="minorHAnsi" w:cstheme="minorHAnsi"/>
        </w:rPr>
        <w:t xml:space="preserve"> a</w:t>
      </w:r>
      <w:r w:rsidR="00EB04C8">
        <w:rPr>
          <w:rFonts w:asciiTheme="minorHAnsi" w:hAnsiTheme="minorHAnsi" w:cstheme="minorHAnsi"/>
        </w:rPr>
        <w:t xml:space="preserve"> dále</w:t>
      </w:r>
      <w:r w:rsidR="00EE1C4E">
        <w:rPr>
          <w:rFonts w:asciiTheme="minorHAnsi" w:hAnsiTheme="minorHAnsi" w:cstheme="minorHAnsi"/>
        </w:rPr>
        <w:t xml:space="preserve"> plynule</w:t>
      </w:r>
      <w:r w:rsidR="001B72BD">
        <w:rPr>
          <w:rFonts w:asciiTheme="minorHAnsi" w:hAnsiTheme="minorHAnsi" w:cstheme="minorHAnsi"/>
        </w:rPr>
        <w:t xml:space="preserve"> navazuje na místní komunikac</w:t>
      </w:r>
      <w:r w:rsidR="00BE1EF5">
        <w:rPr>
          <w:rFonts w:asciiTheme="minorHAnsi" w:hAnsiTheme="minorHAnsi" w:cstheme="minorHAnsi"/>
        </w:rPr>
        <w:t>e</w:t>
      </w:r>
      <w:r w:rsidR="001B72BD">
        <w:rPr>
          <w:rFonts w:asciiTheme="minorHAnsi" w:hAnsiTheme="minorHAnsi" w:cstheme="minorHAnsi"/>
        </w:rPr>
        <w:t xml:space="preserve"> ústící do centra města.</w:t>
      </w:r>
    </w:p>
    <w:p w14:paraId="6769BB2F" w14:textId="77777777" w:rsidR="00B86484" w:rsidRPr="001B72BD" w:rsidRDefault="00B86484" w:rsidP="00B86484">
      <w:pPr>
        <w:pStyle w:val="Default"/>
        <w:rPr>
          <w:rFonts w:asciiTheme="minorHAnsi" w:hAnsiTheme="minorHAnsi" w:cstheme="minorHAnsi"/>
        </w:rPr>
      </w:pPr>
    </w:p>
    <w:p w14:paraId="78CD8C3F" w14:textId="27380226" w:rsidR="00F66867" w:rsidRDefault="001B72BD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1B72BD">
        <w:rPr>
          <w:rFonts w:asciiTheme="minorHAnsi" w:hAnsiTheme="minorHAnsi" w:cstheme="minorHAnsi"/>
          <w:b/>
          <w:bCs/>
        </w:rPr>
        <w:t>A</w:t>
      </w:r>
      <w:r w:rsidR="00F66867" w:rsidRPr="001B72BD">
        <w:rPr>
          <w:rFonts w:asciiTheme="minorHAnsi" w:hAnsiTheme="minorHAnsi" w:cstheme="minorHAnsi"/>
          <w:b/>
          <w:bCs/>
        </w:rPr>
        <w:t>utorský tým</w:t>
      </w:r>
      <w:r w:rsidR="00F66867" w:rsidRPr="00041C0E">
        <w:rPr>
          <w:rFonts w:asciiTheme="minorHAnsi" w:hAnsiTheme="minorHAnsi" w:cstheme="minorHAnsi"/>
        </w:rPr>
        <w:t xml:space="preserve"> (jména autorů, kontaktní adresa, telefon, e-mail na jejich zástupce).</w:t>
      </w:r>
    </w:p>
    <w:p w14:paraId="662C890D" w14:textId="77777777" w:rsidR="00B86484" w:rsidRDefault="00B86484" w:rsidP="00B86484">
      <w:pPr>
        <w:pStyle w:val="Default"/>
        <w:ind w:left="1080"/>
        <w:rPr>
          <w:rFonts w:asciiTheme="minorHAnsi" w:hAnsiTheme="minorHAnsi" w:cstheme="minorHAnsi"/>
        </w:rPr>
      </w:pPr>
    </w:p>
    <w:p w14:paraId="1C904ACD" w14:textId="749BFF53" w:rsidR="00936E2C" w:rsidRDefault="00936E2C" w:rsidP="00B86484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Adolf Jebavý – hlavní projektant stavby, Františkánská 6, 602 00 Brno, e-mail: </w:t>
      </w:r>
      <w:hyperlink r:id="rId8" w:history="1">
        <w:r w:rsidRPr="00143029">
          <w:rPr>
            <w:rStyle w:val="Hypertextovodkaz"/>
            <w:rFonts w:asciiTheme="minorHAnsi" w:hAnsiTheme="minorHAnsi" w:cstheme="minorHAnsi"/>
          </w:rPr>
          <w:t>jebavy@ados.cx</w:t>
        </w:r>
      </w:hyperlink>
      <w:r>
        <w:rPr>
          <w:rFonts w:asciiTheme="minorHAnsi" w:hAnsiTheme="minorHAnsi" w:cstheme="minorHAnsi"/>
        </w:rPr>
        <w:t>, tel. 604 730</w:t>
      </w:r>
      <w:r w:rsidR="00B8648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164</w:t>
      </w:r>
    </w:p>
    <w:p w14:paraId="32C2324F" w14:textId="77777777" w:rsidR="00B86484" w:rsidRDefault="00B86484" w:rsidP="00936E2C">
      <w:pPr>
        <w:pStyle w:val="Default"/>
        <w:ind w:left="1080"/>
        <w:rPr>
          <w:rFonts w:asciiTheme="minorHAnsi" w:hAnsiTheme="minorHAnsi" w:cstheme="minorHAnsi"/>
        </w:rPr>
      </w:pPr>
    </w:p>
    <w:p w14:paraId="292FAE9E" w14:textId="4575C563" w:rsidR="00936E2C" w:rsidRDefault="00936E2C" w:rsidP="00936E2C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Miloš Musil – bývalý místostarosta města Oslavany,</w:t>
      </w:r>
      <w:r w:rsidR="00B86484">
        <w:rPr>
          <w:rFonts w:asciiTheme="minorHAnsi" w:hAnsiTheme="minorHAnsi" w:cstheme="minorHAnsi"/>
        </w:rPr>
        <w:t xml:space="preserve"> hlavní</w:t>
      </w:r>
      <w:r>
        <w:rPr>
          <w:rFonts w:asciiTheme="minorHAnsi" w:hAnsiTheme="minorHAnsi" w:cstheme="minorHAnsi"/>
        </w:rPr>
        <w:t xml:space="preserve"> nositel </w:t>
      </w:r>
      <w:r w:rsidR="001B72BD">
        <w:rPr>
          <w:rFonts w:asciiTheme="minorHAnsi" w:hAnsiTheme="minorHAnsi" w:cstheme="minorHAnsi"/>
        </w:rPr>
        <w:t xml:space="preserve">myšlenky </w:t>
      </w:r>
      <w:r w:rsidR="00F80CBA">
        <w:rPr>
          <w:rFonts w:asciiTheme="minorHAnsi" w:hAnsiTheme="minorHAnsi" w:cstheme="minorHAnsi"/>
        </w:rPr>
        <w:t xml:space="preserve">projektu a </w:t>
      </w:r>
      <w:r w:rsidR="001B72BD">
        <w:rPr>
          <w:rFonts w:asciiTheme="minorHAnsi" w:hAnsiTheme="minorHAnsi" w:cstheme="minorHAnsi"/>
        </w:rPr>
        <w:t>výstavby</w:t>
      </w:r>
      <w:r w:rsidR="00F80CBA">
        <w:rPr>
          <w:rFonts w:asciiTheme="minorHAnsi" w:hAnsiTheme="minorHAnsi" w:cstheme="minorHAnsi"/>
        </w:rPr>
        <w:t>,</w:t>
      </w:r>
      <w:r w:rsidR="001B72BD">
        <w:rPr>
          <w:rFonts w:asciiTheme="minorHAnsi" w:hAnsiTheme="minorHAnsi" w:cstheme="minorHAnsi"/>
        </w:rPr>
        <w:t xml:space="preserve"> </w:t>
      </w:r>
      <w:proofErr w:type="spellStart"/>
      <w:r w:rsidR="00C6135C">
        <w:rPr>
          <w:rFonts w:asciiTheme="minorHAnsi" w:hAnsiTheme="minorHAnsi" w:cstheme="minorHAnsi"/>
        </w:rPr>
        <w:t>cyklo</w:t>
      </w:r>
      <w:r w:rsidR="001B72BD">
        <w:rPr>
          <w:rFonts w:asciiTheme="minorHAnsi" w:hAnsiTheme="minorHAnsi" w:cstheme="minorHAnsi"/>
        </w:rPr>
        <w:t>koordinátor</w:t>
      </w:r>
      <w:proofErr w:type="spellEnd"/>
      <w:r w:rsidR="001B72BD">
        <w:rPr>
          <w:rFonts w:asciiTheme="minorHAnsi" w:hAnsiTheme="minorHAnsi" w:cstheme="minorHAnsi"/>
        </w:rPr>
        <w:t xml:space="preserve">, </w:t>
      </w:r>
      <w:r w:rsidR="00F80CBA">
        <w:rPr>
          <w:rFonts w:asciiTheme="minorHAnsi" w:hAnsiTheme="minorHAnsi" w:cstheme="minorHAnsi"/>
        </w:rPr>
        <w:t xml:space="preserve">Nám. 13. prosince 51/2 664 12 Oslavany, e-mail: </w:t>
      </w:r>
      <w:hyperlink r:id="rId9" w:history="1">
        <w:r w:rsidR="00F80CBA" w:rsidRPr="00143029">
          <w:rPr>
            <w:rStyle w:val="Hypertextovodkaz"/>
            <w:rFonts w:asciiTheme="minorHAnsi" w:hAnsiTheme="minorHAnsi" w:cstheme="minorHAnsi"/>
          </w:rPr>
          <w:t>milos_musil@post.cz</w:t>
        </w:r>
      </w:hyperlink>
      <w:r w:rsidR="00F80CBA">
        <w:rPr>
          <w:rFonts w:asciiTheme="minorHAnsi" w:hAnsiTheme="minorHAnsi" w:cstheme="minorHAnsi"/>
        </w:rPr>
        <w:t>, tel. 725 039</w:t>
      </w:r>
      <w:r w:rsidR="00B86484">
        <w:rPr>
          <w:rFonts w:asciiTheme="minorHAnsi" w:hAnsiTheme="minorHAnsi" w:cstheme="minorHAnsi"/>
        </w:rPr>
        <w:t> </w:t>
      </w:r>
      <w:r w:rsidR="00F80CBA">
        <w:rPr>
          <w:rFonts w:asciiTheme="minorHAnsi" w:hAnsiTheme="minorHAnsi" w:cstheme="minorHAnsi"/>
        </w:rPr>
        <w:t>889</w:t>
      </w:r>
    </w:p>
    <w:p w14:paraId="09D111E7" w14:textId="77777777" w:rsidR="00B86484" w:rsidRDefault="00B86484" w:rsidP="00F80CBA">
      <w:pPr>
        <w:pStyle w:val="Default"/>
        <w:ind w:left="1080"/>
        <w:rPr>
          <w:rFonts w:asciiTheme="minorHAnsi" w:hAnsiTheme="minorHAnsi" w:cstheme="minorHAnsi"/>
        </w:rPr>
      </w:pPr>
    </w:p>
    <w:p w14:paraId="095A0924" w14:textId="64BCC4A4" w:rsidR="00F80CBA" w:rsidRDefault="00F80CBA" w:rsidP="00F80CBA">
      <w:pPr>
        <w:pStyle w:val="Default"/>
        <w:ind w:left="108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Ing. Svatopluk Staněk – současný místostarosta města Oslavany, koordinátor projektu</w:t>
      </w:r>
      <w:r w:rsidR="00B86484">
        <w:rPr>
          <w:rFonts w:asciiTheme="minorHAnsi" w:hAnsiTheme="minorHAnsi" w:cstheme="minorHAnsi"/>
        </w:rPr>
        <w:t xml:space="preserve"> a řešitel majetkoprávních vztahů</w:t>
      </w:r>
      <w:r>
        <w:rPr>
          <w:rFonts w:asciiTheme="minorHAnsi" w:hAnsiTheme="minorHAnsi" w:cstheme="minorHAnsi"/>
        </w:rPr>
        <w:t>,</w:t>
      </w:r>
      <w:r w:rsidR="00EA20BC">
        <w:rPr>
          <w:rFonts w:asciiTheme="minorHAnsi" w:hAnsiTheme="minorHAnsi" w:cstheme="minorHAnsi"/>
        </w:rPr>
        <w:t xml:space="preserve"> pozemků,</w:t>
      </w:r>
      <w:r>
        <w:rPr>
          <w:rFonts w:asciiTheme="minorHAnsi" w:hAnsiTheme="minorHAnsi" w:cstheme="minorHAnsi"/>
        </w:rPr>
        <w:t xml:space="preserve"> Nám. 13. prosince 51/2 664 12 Oslavany, e-mail: </w:t>
      </w:r>
      <w:hyperlink r:id="rId10" w:history="1">
        <w:r w:rsidR="003B0BE0" w:rsidRPr="003B0BE0">
          <w:rPr>
            <w:rStyle w:val="Hypertextovodkaz"/>
            <w:rFonts w:asciiTheme="minorHAnsi" w:hAnsiTheme="minorHAnsi" w:cstheme="minorHAnsi"/>
            <w:color w:val="auto"/>
          </w:rPr>
          <w:t>stanek.svatopluk@oslavany-mesto.cz</w:t>
        </w:r>
      </w:hyperlink>
      <w:r w:rsidR="003B0BE0" w:rsidRPr="003B0BE0">
        <w:rPr>
          <w:rFonts w:asciiTheme="minorHAnsi" w:hAnsiTheme="minorHAnsi" w:cstheme="minorHAnsi"/>
          <w:color w:val="auto"/>
        </w:rPr>
        <w:t>, tel. 603 578</w:t>
      </w:r>
      <w:r w:rsidR="006345C5">
        <w:rPr>
          <w:rFonts w:asciiTheme="minorHAnsi" w:hAnsiTheme="minorHAnsi" w:cstheme="minorHAnsi"/>
          <w:color w:val="auto"/>
        </w:rPr>
        <w:t> </w:t>
      </w:r>
      <w:r w:rsidR="003B0BE0" w:rsidRPr="003B0BE0">
        <w:rPr>
          <w:rFonts w:asciiTheme="minorHAnsi" w:hAnsiTheme="minorHAnsi" w:cstheme="minorHAnsi"/>
          <w:color w:val="auto"/>
        </w:rPr>
        <w:t>837</w:t>
      </w:r>
    </w:p>
    <w:p w14:paraId="0AD43C41" w14:textId="38D0C0BD" w:rsidR="006345C5" w:rsidRDefault="006345C5" w:rsidP="00F80CBA">
      <w:pPr>
        <w:pStyle w:val="Default"/>
        <w:ind w:left="1080"/>
        <w:rPr>
          <w:rFonts w:asciiTheme="minorHAnsi" w:hAnsiTheme="minorHAnsi" w:cstheme="minorHAnsi"/>
          <w:color w:val="auto"/>
        </w:rPr>
      </w:pPr>
    </w:p>
    <w:p w14:paraId="4D392A8B" w14:textId="77777777" w:rsidR="006345C5" w:rsidRDefault="006345C5" w:rsidP="00F80CBA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Ing. Zdeněk Svoboda – zaměstnanec </w:t>
      </w:r>
      <w:proofErr w:type="spellStart"/>
      <w:r>
        <w:rPr>
          <w:rFonts w:asciiTheme="minorHAnsi" w:hAnsiTheme="minorHAnsi" w:cstheme="minorHAnsi"/>
          <w:color w:val="auto"/>
        </w:rPr>
        <w:t>MěÚ</w:t>
      </w:r>
      <w:proofErr w:type="spellEnd"/>
      <w:r>
        <w:rPr>
          <w:rFonts w:asciiTheme="minorHAnsi" w:hAnsiTheme="minorHAnsi" w:cstheme="minorHAnsi"/>
          <w:color w:val="auto"/>
        </w:rPr>
        <w:t xml:space="preserve"> Oslavany, </w:t>
      </w:r>
      <w:r>
        <w:rPr>
          <w:rFonts w:asciiTheme="minorHAnsi" w:hAnsiTheme="minorHAnsi" w:cstheme="minorHAnsi"/>
        </w:rPr>
        <w:t>vypořádání pozemků</w:t>
      </w:r>
      <w:r>
        <w:rPr>
          <w:rFonts w:asciiTheme="minorHAnsi" w:hAnsiTheme="minorHAnsi" w:cstheme="minorHAnsi"/>
        </w:rPr>
        <w:t xml:space="preserve">, </w:t>
      </w:r>
    </w:p>
    <w:p w14:paraId="3B7EE17C" w14:textId="415DF846" w:rsidR="006345C5" w:rsidRDefault="006345C5" w:rsidP="00F80CBA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Nám. 13. prosince 51/2 664 12 Oslavany</w:t>
      </w:r>
      <w:r w:rsidR="00061095">
        <w:rPr>
          <w:rFonts w:asciiTheme="minorHAnsi" w:hAnsiTheme="minorHAnsi" w:cstheme="minorHAnsi"/>
        </w:rPr>
        <w:t>, tel. 546 418 424</w:t>
      </w:r>
    </w:p>
    <w:p w14:paraId="614EB1C4" w14:textId="7A869E51" w:rsidR="002857DF" w:rsidRDefault="002857DF" w:rsidP="00F80CBA">
      <w:pPr>
        <w:pStyle w:val="Default"/>
        <w:ind w:left="1080"/>
        <w:rPr>
          <w:rFonts w:asciiTheme="minorHAnsi" w:hAnsiTheme="minorHAnsi" w:cstheme="minorHAnsi"/>
        </w:rPr>
      </w:pPr>
    </w:p>
    <w:p w14:paraId="197488A8" w14:textId="7321A5A9" w:rsidR="002857DF" w:rsidRDefault="002857DF" w:rsidP="00F80CBA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Josef Zahradník – umělec, </w:t>
      </w:r>
      <w:r w:rsidR="00EB04C8">
        <w:rPr>
          <w:rFonts w:asciiTheme="minorHAnsi" w:hAnsiTheme="minorHAnsi" w:cstheme="minorHAnsi"/>
        </w:rPr>
        <w:t xml:space="preserve">autor odpočívek a mobiliáře, </w:t>
      </w:r>
      <w:r>
        <w:rPr>
          <w:rFonts w:asciiTheme="minorHAnsi" w:hAnsiTheme="minorHAnsi" w:cstheme="minorHAnsi"/>
        </w:rPr>
        <w:t xml:space="preserve">Hřbitovní 17, 66491 Ivančice, e-mail: </w:t>
      </w:r>
      <w:hyperlink r:id="rId11" w:history="1">
        <w:r w:rsidRPr="00143029">
          <w:rPr>
            <w:rStyle w:val="Hypertextovodkaz"/>
            <w:rFonts w:asciiTheme="minorHAnsi" w:hAnsiTheme="minorHAnsi" w:cstheme="minorHAnsi"/>
          </w:rPr>
          <w:t>iris.z@email.cz</w:t>
        </w:r>
      </w:hyperlink>
      <w:r>
        <w:rPr>
          <w:rFonts w:asciiTheme="minorHAnsi" w:hAnsiTheme="minorHAnsi" w:cstheme="minorHAnsi"/>
        </w:rPr>
        <w:t xml:space="preserve">, tel. </w:t>
      </w:r>
      <w:r w:rsidR="00EB04C8">
        <w:rPr>
          <w:rFonts w:asciiTheme="minorHAnsi" w:hAnsiTheme="minorHAnsi" w:cstheme="minorHAnsi"/>
        </w:rPr>
        <w:t>721 261 171</w:t>
      </w:r>
    </w:p>
    <w:p w14:paraId="62B03C00" w14:textId="242EFC88" w:rsidR="00B86484" w:rsidRDefault="00B86484" w:rsidP="00F80CBA">
      <w:pPr>
        <w:pStyle w:val="Default"/>
        <w:ind w:left="1080"/>
        <w:rPr>
          <w:rFonts w:asciiTheme="minorHAnsi" w:hAnsiTheme="minorHAnsi" w:cstheme="minorHAnsi"/>
        </w:rPr>
      </w:pPr>
    </w:p>
    <w:p w14:paraId="00646ECC" w14:textId="4A84F66F" w:rsidR="00B86484" w:rsidRDefault="00B86484" w:rsidP="00CD5D9F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Bohumil Smutný, tajemník a manažer Mikroregionu </w:t>
      </w:r>
      <w:proofErr w:type="spellStart"/>
      <w:r>
        <w:rPr>
          <w:rFonts w:asciiTheme="minorHAnsi" w:hAnsiTheme="minorHAnsi" w:cstheme="minorHAnsi"/>
        </w:rPr>
        <w:t>Ivančicko</w:t>
      </w:r>
      <w:proofErr w:type="spellEnd"/>
      <w:r>
        <w:rPr>
          <w:rFonts w:asciiTheme="minorHAnsi" w:hAnsiTheme="minorHAnsi" w:cstheme="minorHAnsi"/>
        </w:rPr>
        <w:t>, p</w:t>
      </w:r>
      <w:r w:rsidR="00C6135C">
        <w:rPr>
          <w:rFonts w:asciiTheme="minorHAnsi" w:hAnsiTheme="minorHAnsi" w:cstheme="minorHAnsi"/>
        </w:rPr>
        <w:t>odíl na přípravě</w:t>
      </w:r>
      <w:r>
        <w:rPr>
          <w:rFonts w:asciiTheme="minorHAnsi" w:hAnsiTheme="minorHAnsi" w:cstheme="minorHAnsi"/>
        </w:rPr>
        <w:t xml:space="preserve"> a realizac</w:t>
      </w:r>
      <w:r w:rsidR="00C6135C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projektu, Zemědělská 2, 664 91 Ivančice, e-mail: </w:t>
      </w:r>
      <w:hyperlink r:id="rId12" w:history="1">
        <w:r w:rsidRPr="00143029">
          <w:rPr>
            <w:rStyle w:val="Hypertextovodkaz"/>
            <w:rFonts w:asciiTheme="minorHAnsi" w:hAnsiTheme="minorHAnsi" w:cstheme="minorHAnsi"/>
          </w:rPr>
          <w:t>mikroregionivancicko@gmail.com</w:t>
        </w:r>
      </w:hyperlink>
      <w:r>
        <w:rPr>
          <w:rFonts w:asciiTheme="minorHAnsi" w:hAnsiTheme="minorHAnsi" w:cstheme="minorHAnsi"/>
        </w:rPr>
        <w:t>, tel. 602 551 801</w:t>
      </w:r>
    </w:p>
    <w:p w14:paraId="5A869D94" w14:textId="5E1D6FD6" w:rsidR="00F80CBA" w:rsidRPr="00041C0E" w:rsidRDefault="00F80CBA" w:rsidP="00936E2C">
      <w:pPr>
        <w:pStyle w:val="Default"/>
        <w:ind w:left="1080"/>
        <w:rPr>
          <w:rFonts w:asciiTheme="minorHAnsi" w:hAnsiTheme="minorHAnsi" w:cstheme="minorHAnsi"/>
        </w:rPr>
      </w:pPr>
    </w:p>
    <w:p w14:paraId="136519F2" w14:textId="5F5D27A0" w:rsidR="00936E2C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jak byl vybrán zpracovatel projektu (oslovení, veřejná soutěž, …. jinak)</w:t>
      </w:r>
    </w:p>
    <w:p w14:paraId="13C60376" w14:textId="77777777" w:rsidR="00C6135C" w:rsidRDefault="00C6135C" w:rsidP="00C6135C">
      <w:pPr>
        <w:pStyle w:val="Default"/>
        <w:ind w:left="1080"/>
        <w:rPr>
          <w:rFonts w:asciiTheme="minorHAnsi" w:hAnsiTheme="minorHAnsi" w:cstheme="minorHAnsi"/>
        </w:rPr>
      </w:pPr>
    </w:p>
    <w:p w14:paraId="458A40F8" w14:textId="382D2CD3" w:rsidR="00EA20BC" w:rsidRDefault="00EA20BC" w:rsidP="00EA20BC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36E2C">
        <w:rPr>
          <w:rFonts w:asciiTheme="minorHAnsi" w:hAnsiTheme="minorHAnsi" w:cstheme="minorHAnsi"/>
        </w:rPr>
        <w:t xml:space="preserve">roběhlo výběrové řízení </w:t>
      </w:r>
      <w:r w:rsidR="001B72BD">
        <w:rPr>
          <w:rFonts w:asciiTheme="minorHAnsi" w:hAnsiTheme="minorHAnsi" w:cstheme="minorHAnsi"/>
        </w:rPr>
        <w:t xml:space="preserve">na zhotovitele </w:t>
      </w:r>
      <w:r w:rsidR="00936E2C">
        <w:rPr>
          <w:rFonts w:asciiTheme="minorHAnsi" w:hAnsiTheme="minorHAnsi" w:cstheme="minorHAnsi"/>
        </w:rPr>
        <w:t>dle zákona o zadávaní veřejných zakázek v podlimitním režimu.</w:t>
      </w:r>
      <w:r w:rsidR="00447F25">
        <w:rPr>
          <w:rFonts w:asciiTheme="minorHAnsi" w:hAnsiTheme="minorHAnsi" w:cstheme="minorHAnsi"/>
        </w:rPr>
        <w:t xml:space="preserve"> Osloveno bylo </w:t>
      </w:r>
      <w:r>
        <w:rPr>
          <w:rFonts w:asciiTheme="minorHAnsi" w:hAnsiTheme="minorHAnsi" w:cstheme="minorHAnsi"/>
        </w:rPr>
        <w:t>5</w:t>
      </w:r>
      <w:r w:rsidR="00447F25">
        <w:rPr>
          <w:rFonts w:asciiTheme="minorHAnsi" w:hAnsiTheme="minorHAnsi" w:cstheme="minorHAnsi"/>
        </w:rPr>
        <w:t xml:space="preserve"> firem, </w:t>
      </w:r>
      <w:r>
        <w:rPr>
          <w:rFonts w:asciiTheme="minorHAnsi" w:hAnsiTheme="minorHAnsi" w:cstheme="minorHAnsi"/>
        </w:rPr>
        <w:t xml:space="preserve">vítězná firma </w:t>
      </w:r>
      <w:r w:rsidR="00447F25">
        <w:rPr>
          <w:rFonts w:asciiTheme="minorHAnsi" w:hAnsiTheme="minorHAnsi" w:cstheme="minorHAnsi"/>
        </w:rPr>
        <w:t xml:space="preserve">byla </w:t>
      </w:r>
      <w:r>
        <w:rPr>
          <w:rFonts w:asciiTheme="minorHAnsi" w:hAnsiTheme="minorHAnsi" w:cstheme="minorHAnsi"/>
        </w:rPr>
        <w:t xml:space="preserve">vybrána </w:t>
      </w:r>
      <w:r w:rsidR="00447F25">
        <w:rPr>
          <w:rFonts w:asciiTheme="minorHAnsi" w:hAnsiTheme="minorHAnsi" w:cstheme="minorHAnsi"/>
        </w:rPr>
        <w:t>na základě nejnižší nabídkové ceny</w:t>
      </w:r>
      <w:r>
        <w:rPr>
          <w:rFonts w:asciiTheme="minorHAnsi" w:hAnsiTheme="minorHAnsi" w:cstheme="minorHAnsi"/>
        </w:rPr>
        <w:t xml:space="preserve"> a</w:t>
      </w:r>
      <w:r w:rsidR="00447F25">
        <w:rPr>
          <w:rFonts w:asciiTheme="minorHAnsi" w:hAnsiTheme="minorHAnsi" w:cstheme="minorHAnsi"/>
        </w:rPr>
        <w:t xml:space="preserve"> schopn</w:t>
      </w:r>
      <w:r>
        <w:rPr>
          <w:rFonts w:asciiTheme="minorHAnsi" w:hAnsiTheme="minorHAnsi" w:cstheme="minorHAnsi"/>
        </w:rPr>
        <w:t>osti</w:t>
      </w:r>
      <w:r w:rsidR="00447F25">
        <w:rPr>
          <w:rFonts w:asciiTheme="minorHAnsi" w:hAnsiTheme="minorHAnsi" w:cstheme="minorHAnsi"/>
        </w:rPr>
        <w:t xml:space="preserve"> dílo dle</w:t>
      </w:r>
      <w:r>
        <w:rPr>
          <w:rFonts w:asciiTheme="minorHAnsi" w:hAnsiTheme="minorHAnsi" w:cstheme="minorHAnsi"/>
        </w:rPr>
        <w:t xml:space="preserve"> technických</w:t>
      </w:r>
      <w:r w:rsidR="00AA43AE">
        <w:rPr>
          <w:rFonts w:asciiTheme="minorHAnsi" w:hAnsiTheme="minorHAnsi" w:cstheme="minorHAnsi"/>
        </w:rPr>
        <w:t xml:space="preserve"> </w:t>
      </w:r>
      <w:r w:rsidR="00447F25">
        <w:rPr>
          <w:rFonts w:asciiTheme="minorHAnsi" w:hAnsiTheme="minorHAnsi" w:cstheme="minorHAnsi"/>
        </w:rPr>
        <w:t>požadavků a v</w:t>
      </w:r>
      <w:r>
        <w:rPr>
          <w:rFonts w:asciiTheme="minorHAnsi" w:hAnsiTheme="minorHAnsi" w:cstheme="minorHAnsi"/>
        </w:rPr>
        <w:t>e stanoveném</w:t>
      </w:r>
      <w:r w:rsidR="00447F25">
        <w:rPr>
          <w:rFonts w:asciiTheme="minorHAnsi" w:hAnsiTheme="minorHAnsi" w:cstheme="minorHAnsi"/>
        </w:rPr>
        <w:t xml:space="preserve"> termínu zrealizovat. </w:t>
      </w:r>
    </w:p>
    <w:p w14:paraId="008A45D3" w14:textId="1E9E9A18" w:rsidR="00F66867" w:rsidRPr="00041C0E" w:rsidRDefault="00F10DB4" w:rsidP="00EA20BC">
      <w:pPr>
        <w:pStyle w:val="Defaul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3A569B9" w14:textId="76CB3F7D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6E4F9CA9" w14:textId="77777777" w:rsidR="00AA43AE" w:rsidRPr="00041C0E" w:rsidRDefault="00AA43AE" w:rsidP="00AA43AE">
      <w:pPr>
        <w:pStyle w:val="Default"/>
        <w:ind w:left="360"/>
        <w:rPr>
          <w:rFonts w:asciiTheme="minorHAnsi" w:hAnsiTheme="minorHAnsi" w:cstheme="minorHAnsi"/>
        </w:rPr>
      </w:pPr>
    </w:p>
    <w:p w14:paraId="0BD5AF49" w14:textId="3D183DC6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gen. </w:t>
      </w:r>
      <w:r w:rsidR="002A3372" w:rsidRPr="00041C0E">
        <w:rPr>
          <w:rFonts w:asciiTheme="minorHAnsi" w:hAnsiTheme="minorHAnsi" w:cstheme="minorHAnsi"/>
        </w:rPr>
        <w:t>D</w:t>
      </w:r>
      <w:r w:rsidRPr="00041C0E">
        <w:rPr>
          <w:rFonts w:asciiTheme="minorHAnsi" w:hAnsiTheme="minorHAnsi" w:cstheme="minorHAnsi"/>
        </w:rPr>
        <w:t>odavatel</w:t>
      </w:r>
      <w:r w:rsidR="002A3372">
        <w:rPr>
          <w:rFonts w:asciiTheme="minorHAnsi" w:hAnsiTheme="minorHAnsi" w:cstheme="minorHAnsi"/>
        </w:rPr>
        <w:t>:</w:t>
      </w:r>
      <w:r w:rsidR="00F6762C">
        <w:rPr>
          <w:rFonts w:asciiTheme="minorHAnsi" w:hAnsiTheme="minorHAnsi" w:cstheme="minorHAnsi"/>
        </w:rPr>
        <w:t xml:space="preserve"> </w:t>
      </w:r>
      <w:r w:rsidR="00A00354" w:rsidRPr="00A00354">
        <w:rPr>
          <w:rFonts w:asciiTheme="minorHAnsi" w:hAnsiTheme="minorHAnsi" w:cstheme="minorHAnsi"/>
        </w:rPr>
        <w:t xml:space="preserve">COLAS CZ, a.s. Divize silničního </w:t>
      </w:r>
      <w:proofErr w:type="gramStart"/>
      <w:r w:rsidR="00A00354" w:rsidRPr="00A00354">
        <w:rPr>
          <w:rFonts w:asciiTheme="minorHAnsi" w:hAnsiTheme="minorHAnsi" w:cstheme="minorHAnsi"/>
        </w:rPr>
        <w:t>stavitelství - oblast</w:t>
      </w:r>
      <w:proofErr w:type="gramEnd"/>
      <w:r w:rsidR="00A00354" w:rsidRPr="00A00354">
        <w:rPr>
          <w:rFonts w:asciiTheme="minorHAnsi" w:hAnsiTheme="minorHAnsi" w:cstheme="minorHAnsi"/>
        </w:rPr>
        <w:t xml:space="preserve"> Jih, Kosovská 10, 586 37 Jihlava, </w:t>
      </w:r>
      <w:r w:rsidR="00A00354">
        <w:rPr>
          <w:rFonts w:asciiTheme="minorHAnsi" w:hAnsiTheme="minorHAnsi" w:cstheme="minorHAnsi"/>
        </w:rPr>
        <w:t>region Jižní Morava</w:t>
      </w:r>
    </w:p>
    <w:p w14:paraId="31AC032D" w14:textId="357AE5EC" w:rsidR="00C6135C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termín realizace (kolaudace nebo uvedení do provozu)</w:t>
      </w:r>
      <w:r w:rsidR="002A3372">
        <w:rPr>
          <w:rFonts w:asciiTheme="minorHAnsi" w:hAnsiTheme="minorHAnsi" w:cstheme="minorHAnsi"/>
        </w:rPr>
        <w:t xml:space="preserve">: </w:t>
      </w:r>
      <w:r w:rsidR="00C6135C">
        <w:rPr>
          <w:rFonts w:asciiTheme="minorHAnsi" w:hAnsiTheme="minorHAnsi" w:cstheme="minorHAnsi"/>
        </w:rPr>
        <w:br/>
      </w:r>
      <w:proofErr w:type="gramStart"/>
      <w:r w:rsidR="00C6135C">
        <w:rPr>
          <w:rFonts w:asciiTheme="minorHAnsi" w:hAnsiTheme="minorHAnsi" w:cstheme="minorHAnsi"/>
        </w:rPr>
        <w:t>2007 – 2013</w:t>
      </w:r>
      <w:proofErr w:type="gramEnd"/>
      <w:r w:rsidR="00C6135C">
        <w:rPr>
          <w:rFonts w:asciiTheme="minorHAnsi" w:hAnsiTheme="minorHAnsi" w:cstheme="minorHAnsi"/>
        </w:rPr>
        <w:t xml:space="preserve"> </w:t>
      </w:r>
      <w:r w:rsidR="00B8788B">
        <w:rPr>
          <w:rFonts w:asciiTheme="minorHAnsi" w:hAnsiTheme="minorHAnsi" w:cstheme="minorHAnsi"/>
        </w:rPr>
        <w:t xml:space="preserve">projektová </w:t>
      </w:r>
      <w:r w:rsidR="00C6135C">
        <w:rPr>
          <w:rFonts w:asciiTheme="minorHAnsi" w:hAnsiTheme="minorHAnsi" w:cstheme="minorHAnsi"/>
        </w:rPr>
        <w:t>příprava</w:t>
      </w:r>
      <w:r w:rsidR="00B8788B">
        <w:rPr>
          <w:rFonts w:asciiTheme="minorHAnsi" w:hAnsiTheme="minorHAnsi" w:cstheme="minorHAnsi"/>
        </w:rPr>
        <w:t xml:space="preserve"> všech stupňů stavebních dokumentací</w:t>
      </w:r>
      <w:r w:rsidR="00C6135C">
        <w:rPr>
          <w:rFonts w:asciiTheme="minorHAnsi" w:hAnsiTheme="minorHAnsi" w:cstheme="minorHAnsi"/>
        </w:rPr>
        <w:t xml:space="preserve">, </w:t>
      </w:r>
      <w:r w:rsidR="00B8788B">
        <w:rPr>
          <w:rFonts w:asciiTheme="minorHAnsi" w:hAnsiTheme="minorHAnsi" w:cstheme="minorHAnsi"/>
        </w:rPr>
        <w:t xml:space="preserve">inženýrská činnost, </w:t>
      </w:r>
      <w:r w:rsidR="00C6135C">
        <w:rPr>
          <w:rFonts w:asciiTheme="minorHAnsi" w:hAnsiTheme="minorHAnsi" w:cstheme="minorHAnsi"/>
        </w:rPr>
        <w:t xml:space="preserve">řešení majetkoprávních vztahů, </w:t>
      </w:r>
      <w:r w:rsidR="00C6135C">
        <w:rPr>
          <w:rFonts w:asciiTheme="minorHAnsi" w:hAnsiTheme="minorHAnsi" w:cstheme="minorHAnsi"/>
        </w:rPr>
        <w:br/>
      </w:r>
      <w:r w:rsidR="00CB1234">
        <w:rPr>
          <w:rFonts w:asciiTheme="minorHAnsi" w:hAnsiTheme="minorHAnsi" w:cstheme="minorHAnsi"/>
        </w:rPr>
        <w:t xml:space="preserve">2013 - </w:t>
      </w:r>
      <w:r w:rsidR="00C6135C">
        <w:rPr>
          <w:rFonts w:asciiTheme="minorHAnsi" w:hAnsiTheme="minorHAnsi" w:cstheme="minorHAnsi"/>
        </w:rPr>
        <w:t>2014 – příprava žádosti o dotaci ze Státního fondu dopravní infrastruktury a Jihomoravského kraje</w:t>
      </w:r>
    </w:p>
    <w:p w14:paraId="1FB230A1" w14:textId="46A99ADE" w:rsidR="00F66867" w:rsidRPr="00041C0E" w:rsidRDefault="00EA20BC" w:rsidP="00C6135C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podzim roku </w:t>
      </w:r>
      <w:proofErr w:type="gramStart"/>
      <w:r w:rsidR="00CB1234">
        <w:rPr>
          <w:rFonts w:asciiTheme="minorHAnsi" w:hAnsiTheme="minorHAnsi" w:cstheme="minorHAnsi"/>
        </w:rPr>
        <w:t xml:space="preserve">2014 </w:t>
      </w:r>
      <w:r>
        <w:rPr>
          <w:rFonts w:asciiTheme="minorHAnsi" w:hAnsiTheme="minorHAnsi" w:cstheme="minorHAnsi"/>
        </w:rPr>
        <w:t>– 1</w:t>
      </w:r>
      <w:proofErr w:type="gramEnd"/>
      <w:r>
        <w:rPr>
          <w:rFonts w:asciiTheme="minorHAnsi" w:hAnsiTheme="minorHAnsi" w:cstheme="minorHAnsi"/>
        </w:rPr>
        <w:t>. čtvrtletí</w:t>
      </w:r>
      <w:r w:rsidR="00CB1234">
        <w:rPr>
          <w:rFonts w:asciiTheme="minorHAnsi" w:hAnsiTheme="minorHAnsi" w:cstheme="minorHAnsi"/>
        </w:rPr>
        <w:t xml:space="preserve"> </w:t>
      </w:r>
      <w:r w:rsidR="00C6135C">
        <w:rPr>
          <w:rFonts w:asciiTheme="minorHAnsi" w:hAnsiTheme="minorHAnsi" w:cstheme="minorHAnsi"/>
        </w:rPr>
        <w:t>2015 - výstavba</w:t>
      </w:r>
      <w:r w:rsidR="00C6135C">
        <w:rPr>
          <w:rFonts w:asciiTheme="minorHAnsi" w:hAnsiTheme="minorHAnsi" w:cstheme="minorHAnsi"/>
        </w:rPr>
        <w:br/>
      </w:r>
      <w:r w:rsidR="00AA43AE">
        <w:rPr>
          <w:rFonts w:asciiTheme="minorHAnsi" w:hAnsiTheme="minorHAnsi" w:cstheme="minorHAnsi"/>
        </w:rPr>
        <w:t xml:space="preserve">únor </w:t>
      </w:r>
      <w:r w:rsidR="00C6135C">
        <w:rPr>
          <w:rFonts w:asciiTheme="minorHAnsi" w:hAnsiTheme="minorHAnsi" w:cstheme="minorHAnsi"/>
        </w:rPr>
        <w:t>2016</w:t>
      </w:r>
      <w:r w:rsidR="00AA43AE">
        <w:rPr>
          <w:rFonts w:asciiTheme="minorHAnsi" w:hAnsiTheme="minorHAnsi" w:cstheme="minorHAnsi"/>
        </w:rPr>
        <w:t xml:space="preserve"> -</w:t>
      </w:r>
      <w:r w:rsidR="00C6135C">
        <w:rPr>
          <w:rFonts w:asciiTheme="minorHAnsi" w:hAnsiTheme="minorHAnsi" w:cstheme="minorHAnsi"/>
        </w:rPr>
        <w:t xml:space="preserve"> kolaudace stavby</w:t>
      </w:r>
    </w:p>
    <w:p w14:paraId="1200514E" w14:textId="7BE1A911" w:rsidR="00F66867" w:rsidRPr="00041C0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funkční určení stavby</w:t>
      </w:r>
      <w:r w:rsidR="00C6135C">
        <w:rPr>
          <w:rFonts w:asciiTheme="minorHAnsi" w:hAnsiTheme="minorHAnsi" w:cstheme="minorHAnsi"/>
        </w:rPr>
        <w:t xml:space="preserve">: účelová komunikace pro chodce a cyklisty </w:t>
      </w:r>
      <w:r w:rsidR="00F10DB4">
        <w:rPr>
          <w:rFonts w:asciiTheme="minorHAnsi" w:hAnsiTheme="minorHAnsi" w:cstheme="minorHAnsi"/>
        </w:rPr>
        <w:br/>
      </w:r>
    </w:p>
    <w:p w14:paraId="313BD562" w14:textId="4DA96BDE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779C049A" w14:textId="77777777" w:rsidR="00447F25" w:rsidRPr="00041C0E" w:rsidRDefault="00447F25" w:rsidP="00447F25">
      <w:pPr>
        <w:pStyle w:val="Default"/>
        <w:ind w:left="360"/>
        <w:rPr>
          <w:rFonts w:asciiTheme="minorHAnsi" w:hAnsiTheme="minorHAnsi" w:cstheme="minorHAnsi"/>
        </w:rPr>
      </w:pPr>
    </w:p>
    <w:p w14:paraId="5F75E558" w14:textId="1BE8A7FB" w:rsidR="00F66867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název, sídlo, adresa, kontaktní osoba (telefon, e-mail),</w:t>
      </w:r>
    </w:p>
    <w:p w14:paraId="4780FC55" w14:textId="77777777" w:rsidR="00A00354" w:rsidRDefault="00A00354" w:rsidP="00A00354">
      <w:pPr>
        <w:pStyle w:val="Default"/>
        <w:ind w:left="1080"/>
        <w:rPr>
          <w:rFonts w:asciiTheme="minorHAnsi" w:hAnsiTheme="minorHAnsi" w:cstheme="minorHAnsi"/>
        </w:rPr>
      </w:pPr>
    </w:p>
    <w:p w14:paraId="6D638DF8" w14:textId="77777777" w:rsidR="00A00354" w:rsidRPr="00A00354" w:rsidRDefault="00A00354" w:rsidP="00A00354">
      <w:pPr>
        <w:pStyle w:val="Default"/>
        <w:ind w:left="372" w:firstLine="708"/>
        <w:rPr>
          <w:rFonts w:asciiTheme="minorHAnsi" w:hAnsiTheme="minorHAnsi" w:cstheme="minorHAnsi"/>
        </w:rPr>
      </w:pPr>
      <w:r w:rsidRPr="00A00354">
        <w:rPr>
          <w:rFonts w:asciiTheme="minorHAnsi" w:hAnsiTheme="minorHAnsi" w:cstheme="minorHAnsi"/>
        </w:rPr>
        <w:t xml:space="preserve">Mikroregion </w:t>
      </w:r>
      <w:proofErr w:type="spellStart"/>
      <w:r w:rsidRPr="00A00354">
        <w:rPr>
          <w:rFonts w:asciiTheme="minorHAnsi" w:hAnsiTheme="minorHAnsi" w:cstheme="minorHAnsi"/>
        </w:rPr>
        <w:t>Ivančicko</w:t>
      </w:r>
      <w:proofErr w:type="spellEnd"/>
    </w:p>
    <w:p w14:paraId="1F4A5FDA" w14:textId="77777777" w:rsidR="00A00354" w:rsidRPr="00A00354" w:rsidRDefault="00A00354" w:rsidP="00A00354">
      <w:pPr>
        <w:pStyle w:val="Default"/>
        <w:ind w:left="372" w:firstLine="708"/>
        <w:rPr>
          <w:rFonts w:asciiTheme="minorHAnsi" w:hAnsiTheme="minorHAnsi" w:cstheme="minorHAnsi"/>
        </w:rPr>
      </w:pPr>
      <w:r w:rsidRPr="00A00354">
        <w:rPr>
          <w:rFonts w:asciiTheme="minorHAnsi" w:hAnsiTheme="minorHAnsi" w:cstheme="minorHAnsi"/>
        </w:rPr>
        <w:t>Palackého náměstí 196/6</w:t>
      </w:r>
    </w:p>
    <w:p w14:paraId="034BF24F" w14:textId="77777777" w:rsidR="00A00354" w:rsidRPr="00A00354" w:rsidRDefault="00A00354" w:rsidP="00A00354">
      <w:pPr>
        <w:pStyle w:val="Default"/>
        <w:ind w:left="372" w:firstLine="708"/>
        <w:rPr>
          <w:rFonts w:asciiTheme="minorHAnsi" w:hAnsiTheme="minorHAnsi" w:cstheme="minorHAnsi"/>
        </w:rPr>
      </w:pPr>
      <w:r w:rsidRPr="00A00354">
        <w:rPr>
          <w:rFonts w:asciiTheme="minorHAnsi" w:hAnsiTheme="minorHAnsi" w:cstheme="minorHAnsi"/>
        </w:rPr>
        <w:t>664 91 Ivančice</w:t>
      </w:r>
    </w:p>
    <w:p w14:paraId="139B7873" w14:textId="77777777" w:rsidR="00A00354" w:rsidRPr="00A00354" w:rsidRDefault="00A00354" w:rsidP="00A00354">
      <w:pPr>
        <w:pStyle w:val="Default"/>
        <w:rPr>
          <w:rFonts w:asciiTheme="minorHAnsi" w:hAnsiTheme="minorHAnsi" w:cstheme="minorHAnsi"/>
        </w:rPr>
      </w:pPr>
    </w:p>
    <w:p w14:paraId="43CEBB5C" w14:textId="3A5D32E7" w:rsidR="00A00354" w:rsidRDefault="00A00354" w:rsidP="00A00354">
      <w:pPr>
        <w:pStyle w:val="Default"/>
        <w:ind w:left="372" w:firstLine="708"/>
        <w:rPr>
          <w:rFonts w:asciiTheme="minorHAnsi" w:hAnsiTheme="minorHAnsi" w:cstheme="minorHAnsi"/>
        </w:rPr>
      </w:pPr>
      <w:r w:rsidRPr="00A00354">
        <w:rPr>
          <w:rFonts w:asciiTheme="minorHAnsi" w:hAnsiTheme="minorHAnsi" w:cstheme="minorHAnsi"/>
        </w:rPr>
        <w:t>Tel. 602 551 801, e-mail: mikroregionivancicko@gmail.com, IČ: 711 870 81</w:t>
      </w:r>
    </w:p>
    <w:p w14:paraId="2476A295" w14:textId="77777777" w:rsidR="00A00354" w:rsidRPr="00041C0E" w:rsidRDefault="00A00354" w:rsidP="00A00354">
      <w:pPr>
        <w:pStyle w:val="Default"/>
        <w:ind w:left="192" w:firstLine="708"/>
        <w:rPr>
          <w:rFonts w:asciiTheme="minorHAnsi" w:hAnsiTheme="minorHAnsi" w:cstheme="minorHAnsi"/>
        </w:rPr>
      </w:pPr>
    </w:p>
    <w:p w14:paraId="48EC4B84" w14:textId="3F4B985A" w:rsidR="00F66867" w:rsidRPr="002275AC" w:rsidRDefault="00F66867" w:rsidP="0044032F">
      <w:pPr>
        <w:pStyle w:val="Default"/>
        <w:numPr>
          <w:ilvl w:val="2"/>
          <w:numId w:val="5"/>
        </w:numPr>
        <w:ind w:left="1080"/>
        <w:jc w:val="both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lastRenderedPageBreak/>
        <w:t>způsob financování</w:t>
      </w:r>
      <w:r w:rsidR="00A00354">
        <w:rPr>
          <w:rFonts w:asciiTheme="minorHAnsi" w:hAnsiTheme="minorHAnsi" w:cstheme="minorHAnsi"/>
        </w:rPr>
        <w:t xml:space="preserve">: </w:t>
      </w:r>
      <w:r w:rsidR="002275AC">
        <w:rPr>
          <w:rFonts w:asciiTheme="minorHAnsi" w:hAnsiTheme="minorHAnsi" w:cstheme="minorHAnsi"/>
        </w:rPr>
        <w:t xml:space="preserve">Celkové náklady stavební části akce činily 15,3 mil. Kč (bez nákladů na výkupy pozemků). Z toho byla </w:t>
      </w:r>
      <w:r w:rsidR="00A00354" w:rsidRPr="002275AC">
        <w:rPr>
          <w:rFonts w:asciiTheme="minorHAnsi" w:hAnsiTheme="minorHAnsi" w:cstheme="minorHAnsi"/>
        </w:rPr>
        <w:t xml:space="preserve">10 mil. Kč dotace ze Státního fondu dopravní infrastruktury, 2 mil. Kč dotace z Jihomoravského kraje, 3,3 mil. Kč spoluúčast z vlastních zdrojů investora </w:t>
      </w:r>
      <w:r w:rsidR="002275AC">
        <w:rPr>
          <w:rFonts w:asciiTheme="minorHAnsi" w:hAnsiTheme="minorHAnsi" w:cstheme="minorHAnsi"/>
        </w:rPr>
        <w:t>zajištěné příspěvky měst Oslavany a Ivančice.</w:t>
      </w:r>
      <w:r w:rsidR="00F10DB4" w:rsidRPr="002275AC">
        <w:rPr>
          <w:rFonts w:asciiTheme="minorHAnsi" w:hAnsiTheme="minorHAnsi" w:cstheme="minorHAnsi"/>
        </w:rPr>
        <w:br/>
      </w:r>
    </w:p>
    <w:p w14:paraId="2C19EC08" w14:textId="69197302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105E0540" w14:textId="77777777" w:rsidR="00535845" w:rsidRPr="00041C0E" w:rsidRDefault="00535845" w:rsidP="00593889">
      <w:pPr>
        <w:pStyle w:val="Default"/>
        <w:ind w:left="360"/>
        <w:rPr>
          <w:rFonts w:asciiTheme="minorHAnsi" w:hAnsiTheme="minorHAnsi" w:cstheme="minorHAnsi"/>
        </w:rPr>
      </w:pPr>
    </w:p>
    <w:p w14:paraId="7980CA04" w14:textId="78431128" w:rsidR="00F66867" w:rsidRPr="00535845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14:paraId="402FC7DE" w14:textId="77777777" w:rsidR="00B72F20" w:rsidRDefault="00B72F20" w:rsidP="0044032F">
      <w:pPr>
        <w:pStyle w:val="Default"/>
        <w:ind w:left="1260"/>
        <w:jc w:val="both"/>
        <w:rPr>
          <w:rStyle w:val="Siln"/>
          <w:rFonts w:asciiTheme="minorHAnsi" w:hAnsiTheme="minorHAnsi" w:cstheme="minorHAnsi"/>
          <w:b w:val="0"/>
          <w:bCs w:val="0"/>
        </w:rPr>
      </w:pPr>
    </w:p>
    <w:p w14:paraId="3FF62B96" w14:textId="51B4DDC7" w:rsidR="00535845" w:rsidRDefault="00B72F20" w:rsidP="0044032F">
      <w:pPr>
        <w:pStyle w:val="Default"/>
        <w:ind w:left="126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B72F20">
        <w:rPr>
          <w:rStyle w:val="Siln"/>
          <w:rFonts w:asciiTheme="minorHAnsi" w:hAnsiTheme="minorHAnsi" w:cstheme="minorHAnsi"/>
          <w:b w:val="0"/>
          <w:bCs w:val="0"/>
        </w:rPr>
        <w:t xml:space="preserve">Stavba 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byla 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 xml:space="preserve">navržena v prostoru nezpevněných lesních </w:t>
      </w:r>
      <w:r w:rsidR="00656D6D">
        <w:rPr>
          <w:rStyle w:val="Siln"/>
          <w:rFonts w:asciiTheme="minorHAnsi" w:hAnsiTheme="minorHAnsi" w:cstheme="minorHAnsi"/>
          <w:b w:val="0"/>
          <w:bCs w:val="0"/>
        </w:rPr>
        <w:t xml:space="preserve">a polních 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 xml:space="preserve">cest podél řeky Oslavy. 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Bývalé 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>nezpevněné cesty využíva</w:t>
      </w:r>
      <w:r>
        <w:rPr>
          <w:rStyle w:val="Siln"/>
          <w:rFonts w:asciiTheme="minorHAnsi" w:hAnsiTheme="minorHAnsi" w:cstheme="minorHAnsi"/>
          <w:b w:val="0"/>
          <w:bCs w:val="0"/>
        </w:rPr>
        <w:t>li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 xml:space="preserve"> obyvatelé (především pěší) k rekreačním cestám. Cyklisté tuto cestu 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před realizací stavby vyžívali také, 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 xml:space="preserve">ale cesta 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byla 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>místy obtížně sjízdná, zvlášť v době po dešti. Řeka tvoř</w:t>
      </w:r>
      <w:r>
        <w:rPr>
          <w:rStyle w:val="Siln"/>
          <w:rFonts w:asciiTheme="minorHAnsi" w:hAnsiTheme="minorHAnsi" w:cstheme="minorHAnsi"/>
          <w:b w:val="0"/>
          <w:bCs w:val="0"/>
        </w:rPr>
        <w:t>ila</w:t>
      </w:r>
      <w:r w:rsidRPr="00B72F20">
        <w:rPr>
          <w:rStyle w:val="Siln"/>
          <w:rFonts w:asciiTheme="minorHAnsi" w:hAnsiTheme="minorHAnsi" w:cstheme="minorHAnsi"/>
          <w:b w:val="0"/>
          <w:bCs w:val="0"/>
        </w:rPr>
        <w:t xml:space="preserve"> nepřekonatelnou bariéru.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Vybudovaná c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yklostezka ideálním způsobem propojuje </w:t>
      </w:r>
      <w:r w:rsidR="00AC29FE">
        <w:rPr>
          <w:rStyle w:val="Siln"/>
          <w:rFonts w:asciiTheme="minorHAnsi" w:hAnsiTheme="minorHAnsi" w:cstheme="minorHAnsi"/>
          <w:b w:val="0"/>
          <w:bCs w:val="0"/>
        </w:rPr>
        <w:t xml:space="preserve">a kombinuje 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>městské a přírodní prostředí. V obou městech cyklostezka začíná v</w:t>
      </w:r>
      <w:r w:rsidR="00CD5D9F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zastavěných lokalitách. Poté 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 xml:space="preserve">plynule přechází do </w:t>
      </w:r>
      <w:r w:rsidR="00CD5D9F">
        <w:rPr>
          <w:rStyle w:val="Siln"/>
          <w:rFonts w:asciiTheme="minorHAnsi" w:hAnsiTheme="minorHAnsi" w:cstheme="minorHAnsi"/>
          <w:b w:val="0"/>
          <w:bCs w:val="0"/>
        </w:rPr>
        <w:t xml:space="preserve">přírodní 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>rovinat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>é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 krajin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>y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>, která je lemována řekou Oslavou, lesem</w:t>
      </w:r>
      <w:r w:rsidR="00AC29FE">
        <w:rPr>
          <w:rStyle w:val="Siln"/>
          <w:rFonts w:asciiTheme="minorHAnsi" w:hAnsiTheme="minorHAnsi" w:cstheme="minorHAnsi"/>
          <w:b w:val="0"/>
          <w:bCs w:val="0"/>
        </w:rPr>
        <w:t xml:space="preserve"> lužního charakteru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, </w:t>
      </w:r>
      <w:r w:rsidR="00AC29FE">
        <w:rPr>
          <w:rStyle w:val="Siln"/>
          <w:rFonts w:asciiTheme="minorHAnsi" w:hAnsiTheme="minorHAnsi" w:cstheme="minorHAnsi"/>
          <w:b w:val="0"/>
          <w:bCs w:val="0"/>
        </w:rPr>
        <w:t xml:space="preserve">splavem, 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rybníky, </w:t>
      </w:r>
      <w:r w:rsidR="00593889">
        <w:rPr>
          <w:rStyle w:val="Siln"/>
          <w:rFonts w:asciiTheme="minorHAnsi" w:hAnsiTheme="minorHAnsi" w:cstheme="minorHAnsi"/>
          <w:b w:val="0"/>
          <w:bCs w:val="0"/>
        </w:rPr>
        <w:t xml:space="preserve">okolo budovy sila, 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ale i otevřenou částí v polích. Podél cyklostezky bylo vybudováno několik </w:t>
      </w:r>
      <w:r w:rsidR="00D10F13">
        <w:rPr>
          <w:rStyle w:val="Siln"/>
          <w:rFonts w:asciiTheme="minorHAnsi" w:hAnsiTheme="minorHAnsi" w:cstheme="minorHAnsi"/>
          <w:b w:val="0"/>
          <w:bCs w:val="0"/>
        </w:rPr>
        <w:t>velmi nápaditých</w:t>
      </w:r>
      <w:r w:rsidR="00CD5D9F">
        <w:rPr>
          <w:rStyle w:val="Siln"/>
          <w:rFonts w:asciiTheme="minorHAnsi" w:hAnsiTheme="minorHAnsi" w:cstheme="minorHAnsi"/>
          <w:b w:val="0"/>
          <w:bCs w:val="0"/>
        </w:rPr>
        <w:t>,</w:t>
      </w:r>
      <w:r w:rsidR="00D10F13">
        <w:rPr>
          <w:rStyle w:val="Siln"/>
          <w:rFonts w:asciiTheme="minorHAnsi" w:hAnsiTheme="minorHAnsi" w:cstheme="minorHAnsi"/>
          <w:b w:val="0"/>
          <w:bCs w:val="0"/>
        </w:rPr>
        <w:t xml:space="preserve"> a pro turisty 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>atraktivních</w:t>
      </w:r>
      <w:r w:rsidR="00CD5D9F">
        <w:rPr>
          <w:rStyle w:val="Siln"/>
          <w:rFonts w:asciiTheme="minorHAnsi" w:hAnsiTheme="minorHAnsi" w:cstheme="minorHAnsi"/>
          <w:b w:val="0"/>
          <w:bCs w:val="0"/>
        </w:rPr>
        <w:t>,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 zastavení s neobvyklými dřevěnými p</w:t>
      </w:r>
      <w:r w:rsidR="0099788E">
        <w:rPr>
          <w:rStyle w:val="Siln"/>
          <w:rFonts w:asciiTheme="minorHAnsi" w:hAnsiTheme="minorHAnsi" w:cstheme="minorHAnsi"/>
          <w:b w:val="0"/>
          <w:bCs w:val="0"/>
        </w:rPr>
        <w:t>rvky z dílny ivančického řezbáře Josef</w:t>
      </w:r>
      <w:r w:rsidR="00145D2D">
        <w:rPr>
          <w:rStyle w:val="Siln"/>
          <w:rFonts w:asciiTheme="minorHAnsi" w:hAnsiTheme="minorHAnsi" w:cstheme="minorHAnsi"/>
          <w:b w:val="0"/>
          <w:bCs w:val="0"/>
        </w:rPr>
        <w:t>a</w:t>
      </w:r>
      <w:r w:rsidR="0099788E">
        <w:rPr>
          <w:rStyle w:val="Siln"/>
          <w:rFonts w:asciiTheme="minorHAnsi" w:hAnsiTheme="minorHAnsi" w:cstheme="minorHAnsi"/>
          <w:b w:val="0"/>
          <w:bCs w:val="0"/>
        </w:rPr>
        <w:t xml:space="preserve"> Zahradníka.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D10F13">
        <w:rPr>
          <w:rStyle w:val="Siln"/>
          <w:rFonts w:asciiTheme="minorHAnsi" w:hAnsiTheme="minorHAnsi" w:cstheme="minorHAnsi"/>
          <w:b w:val="0"/>
          <w:bCs w:val="0"/>
        </w:rPr>
        <w:t>Jejich názvy symbolizují ztvárnění</w:t>
      </w:r>
      <w:r w:rsidR="00EB04C8">
        <w:rPr>
          <w:rStyle w:val="Siln"/>
          <w:rFonts w:asciiTheme="minorHAnsi" w:hAnsiTheme="minorHAnsi" w:cstheme="minorHAnsi"/>
          <w:b w:val="0"/>
          <w:bCs w:val="0"/>
        </w:rPr>
        <w:t xml:space="preserve"> objektů charakteristických pro lokalitu </w:t>
      </w:r>
      <w:proofErr w:type="gramStart"/>
      <w:r w:rsidR="00EB04C8">
        <w:rPr>
          <w:rStyle w:val="Siln"/>
          <w:rFonts w:asciiTheme="minorHAnsi" w:hAnsiTheme="minorHAnsi" w:cstheme="minorHAnsi"/>
          <w:b w:val="0"/>
          <w:bCs w:val="0"/>
        </w:rPr>
        <w:t xml:space="preserve">- </w:t>
      </w:r>
      <w:r w:rsidR="00D10F13">
        <w:rPr>
          <w:rStyle w:val="Siln"/>
          <w:rFonts w:asciiTheme="minorHAnsi" w:hAnsiTheme="minorHAnsi" w:cstheme="minorHAnsi"/>
          <w:b w:val="0"/>
          <w:bCs w:val="0"/>
        </w:rPr>
        <w:t xml:space="preserve"> U</w:t>
      </w:r>
      <w:proofErr w:type="gramEnd"/>
      <w:r w:rsidR="00D10F13">
        <w:rPr>
          <w:rStyle w:val="Siln"/>
          <w:rFonts w:asciiTheme="minorHAnsi" w:hAnsiTheme="minorHAnsi" w:cstheme="minorHAnsi"/>
          <w:b w:val="0"/>
          <w:bCs w:val="0"/>
        </w:rPr>
        <w:t xml:space="preserve"> raka, U ledňáčka, U ry</w:t>
      </w:r>
      <w:r w:rsidR="0038616D">
        <w:rPr>
          <w:rStyle w:val="Siln"/>
          <w:rFonts w:asciiTheme="minorHAnsi" w:hAnsiTheme="minorHAnsi" w:cstheme="minorHAnsi"/>
          <w:b w:val="0"/>
          <w:bCs w:val="0"/>
        </w:rPr>
        <w:t>by</w:t>
      </w:r>
      <w:r w:rsidR="002A3E76">
        <w:rPr>
          <w:rStyle w:val="Siln"/>
          <w:rFonts w:asciiTheme="minorHAnsi" w:hAnsiTheme="minorHAnsi" w:cstheme="minorHAnsi"/>
          <w:b w:val="0"/>
          <w:bCs w:val="0"/>
        </w:rPr>
        <w:t xml:space="preserve"> a alegorický</w:t>
      </w:r>
      <w:r w:rsidR="0038616D">
        <w:rPr>
          <w:rStyle w:val="Siln"/>
          <w:rFonts w:asciiTheme="minorHAnsi" w:hAnsiTheme="minorHAnsi" w:cstheme="minorHAnsi"/>
          <w:b w:val="0"/>
          <w:bCs w:val="0"/>
        </w:rPr>
        <w:t xml:space="preserve"> Pomník </w:t>
      </w:r>
      <w:r w:rsidR="00AA43AE">
        <w:rPr>
          <w:rStyle w:val="Siln"/>
          <w:rFonts w:asciiTheme="minorHAnsi" w:hAnsiTheme="minorHAnsi" w:cstheme="minorHAnsi"/>
          <w:b w:val="0"/>
          <w:bCs w:val="0"/>
        </w:rPr>
        <w:t>neznámému p</w:t>
      </w:r>
      <w:r w:rsidR="003B0BE0">
        <w:rPr>
          <w:rStyle w:val="Siln"/>
          <w:rFonts w:asciiTheme="minorHAnsi" w:hAnsiTheme="minorHAnsi" w:cstheme="minorHAnsi"/>
          <w:b w:val="0"/>
          <w:bCs w:val="0"/>
        </w:rPr>
        <w:t>a</w:t>
      </w:r>
      <w:r w:rsidR="00AA43AE">
        <w:rPr>
          <w:rStyle w:val="Siln"/>
          <w:rFonts w:asciiTheme="minorHAnsi" w:hAnsiTheme="minorHAnsi" w:cstheme="minorHAnsi"/>
          <w:b w:val="0"/>
          <w:bCs w:val="0"/>
        </w:rPr>
        <w:t xml:space="preserve">dlému </w:t>
      </w:r>
      <w:r w:rsidR="00593889">
        <w:rPr>
          <w:rStyle w:val="Siln"/>
          <w:rFonts w:asciiTheme="minorHAnsi" w:hAnsiTheme="minorHAnsi" w:cstheme="minorHAnsi"/>
          <w:b w:val="0"/>
          <w:bCs w:val="0"/>
        </w:rPr>
        <w:t>cyklist</w:t>
      </w:r>
      <w:r w:rsidR="00AA43AE">
        <w:rPr>
          <w:rStyle w:val="Siln"/>
          <w:rFonts w:asciiTheme="minorHAnsi" w:hAnsiTheme="minorHAnsi" w:cstheme="minorHAnsi"/>
          <w:b w:val="0"/>
          <w:bCs w:val="0"/>
        </w:rPr>
        <w:t>ovi</w:t>
      </w:r>
      <w:r w:rsidR="00593889">
        <w:rPr>
          <w:rStyle w:val="Siln"/>
          <w:rFonts w:asciiTheme="minorHAnsi" w:hAnsiTheme="minorHAnsi" w:cstheme="minorHAnsi"/>
          <w:b w:val="0"/>
          <w:bCs w:val="0"/>
        </w:rPr>
        <w:t>.</w:t>
      </w:r>
      <w:r w:rsidR="00C557E6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535845">
        <w:rPr>
          <w:rStyle w:val="Siln"/>
          <w:rFonts w:asciiTheme="minorHAnsi" w:hAnsiTheme="minorHAnsi" w:cstheme="minorHAnsi"/>
          <w:b w:val="0"/>
          <w:bCs w:val="0"/>
        </w:rPr>
        <w:t xml:space="preserve">Byť cyklostezka má živičný povrch, </w:t>
      </w:r>
      <w:r w:rsidR="00535845" w:rsidRPr="00535845">
        <w:rPr>
          <w:rStyle w:val="Siln"/>
          <w:rFonts w:asciiTheme="minorHAnsi" w:hAnsiTheme="minorHAnsi" w:cstheme="minorHAnsi"/>
          <w:b w:val="0"/>
          <w:bCs w:val="0"/>
        </w:rPr>
        <w:t xml:space="preserve">nemá zásadní negativní vliv na krajinu, zdraví a životní prostředí. Zlepšený povrch cesty </w:t>
      </w:r>
      <w:r w:rsidR="002A3E76">
        <w:rPr>
          <w:rStyle w:val="Siln"/>
          <w:rFonts w:asciiTheme="minorHAnsi" w:hAnsiTheme="minorHAnsi" w:cstheme="minorHAnsi"/>
          <w:b w:val="0"/>
          <w:bCs w:val="0"/>
        </w:rPr>
        <w:t xml:space="preserve">naopak </w:t>
      </w:r>
      <w:r w:rsidR="00535845" w:rsidRPr="00535845">
        <w:rPr>
          <w:rStyle w:val="Siln"/>
          <w:rFonts w:asciiTheme="minorHAnsi" w:hAnsiTheme="minorHAnsi" w:cstheme="minorHAnsi"/>
          <w:b w:val="0"/>
          <w:bCs w:val="0"/>
        </w:rPr>
        <w:t xml:space="preserve">přispěl ke zvýšení kvality prostředí, snížením prašnosti a hlučnosti v celé délce trasy. Technickým řešením se rovněž upravily odtokové poměry vody </w:t>
      </w:r>
      <w:r w:rsidR="003B0BE0">
        <w:rPr>
          <w:rStyle w:val="Siln"/>
          <w:rFonts w:asciiTheme="minorHAnsi" w:hAnsiTheme="minorHAnsi" w:cstheme="minorHAnsi"/>
          <w:b w:val="0"/>
          <w:bCs w:val="0"/>
        </w:rPr>
        <w:t>oblasti</w:t>
      </w:r>
      <w:r w:rsidR="00535845" w:rsidRPr="00535845">
        <w:rPr>
          <w:rStyle w:val="Siln"/>
          <w:rFonts w:asciiTheme="minorHAnsi" w:hAnsiTheme="minorHAnsi" w:cstheme="minorHAnsi"/>
          <w:b w:val="0"/>
          <w:bCs w:val="0"/>
        </w:rPr>
        <w:t>, což zabránilo erozi půdy v přilehlém území.</w:t>
      </w:r>
    </w:p>
    <w:p w14:paraId="3E844E78" w14:textId="77777777" w:rsidR="00535845" w:rsidRPr="00041C0E" w:rsidRDefault="00535845" w:rsidP="00535845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</w:rPr>
      </w:pPr>
    </w:p>
    <w:p w14:paraId="5CD2F6DC" w14:textId="78A8456D" w:rsidR="00F66867" w:rsidRPr="00EB04C8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6A7C4D9F" w14:textId="3DBAC3AC" w:rsidR="00EB04C8" w:rsidRDefault="00EB04C8" w:rsidP="00EB04C8">
      <w:pPr>
        <w:pStyle w:val="Default"/>
        <w:ind w:left="144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40F18170" w14:textId="7FB58891" w:rsidR="00EB04C8" w:rsidRPr="00535845" w:rsidRDefault="00EB04C8" w:rsidP="00EA20BC">
      <w:pPr>
        <w:pStyle w:val="Default"/>
        <w:ind w:left="126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Cyklostezka je citlivým způsobem zasazena do krajiny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>, podtrhuje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a </w:t>
      </w:r>
      <w:r w:rsidR="00B75873">
        <w:rPr>
          <w:rStyle w:val="Siln"/>
          <w:rFonts w:asciiTheme="minorHAnsi" w:hAnsiTheme="minorHAnsi" w:cstheme="minorHAnsi"/>
          <w:b w:val="0"/>
          <w:bCs w:val="0"/>
        </w:rPr>
        <w:t>respektuje její rozmanitost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. </w:t>
      </w:r>
      <w:r w:rsidR="00BD2803">
        <w:rPr>
          <w:rStyle w:val="Siln"/>
          <w:rFonts w:asciiTheme="minorHAnsi" w:hAnsiTheme="minorHAnsi" w:cstheme="minorHAnsi"/>
          <w:b w:val="0"/>
          <w:bCs w:val="0"/>
        </w:rPr>
        <w:t>Doplnění o neobvyklý mob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>i</w:t>
      </w:r>
      <w:r w:rsidR="00BD2803">
        <w:rPr>
          <w:rStyle w:val="Siln"/>
          <w:rFonts w:asciiTheme="minorHAnsi" w:hAnsiTheme="minorHAnsi" w:cstheme="minorHAnsi"/>
          <w:b w:val="0"/>
          <w:bCs w:val="0"/>
        </w:rPr>
        <w:t xml:space="preserve">liář 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>zvýšilo ještě dále</w:t>
      </w:r>
      <w:r w:rsidR="00BD2803">
        <w:rPr>
          <w:rStyle w:val="Siln"/>
          <w:rFonts w:asciiTheme="minorHAnsi" w:hAnsiTheme="minorHAnsi" w:cstheme="minorHAnsi"/>
          <w:b w:val="0"/>
          <w:bCs w:val="0"/>
        </w:rPr>
        <w:t xml:space="preserve"> atraktivitu</w:t>
      </w:r>
      <w:r w:rsidR="00B8788B">
        <w:rPr>
          <w:rStyle w:val="Siln"/>
          <w:rFonts w:asciiTheme="minorHAnsi" w:hAnsiTheme="minorHAnsi" w:cstheme="minorHAnsi"/>
          <w:b w:val="0"/>
          <w:bCs w:val="0"/>
        </w:rPr>
        <w:t xml:space="preserve"> a zájem uživatelů</w:t>
      </w:r>
      <w:r w:rsidR="00BD2803">
        <w:rPr>
          <w:rStyle w:val="Siln"/>
          <w:rFonts w:asciiTheme="minorHAnsi" w:hAnsiTheme="minorHAnsi" w:cstheme="minorHAnsi"/>
          <w:b w:val="0"/>
          <w:bCs w:val="0"/>
        </w:rPr>
        <w:t xml:space="preserve">. </w:t>
      </w:r>
      <w:r>
        <w:rPr>
          <w:rStyle w:val="Siln"/>
          <w:rFonts w:asciiTheme="minorHAnsi" w:hAnsiTheme="minorHAnsi" w:cstheme="minorHAnsi"/>
          <w:b w:val="0"/>
          <w:bCs w:val="0"/>
        </w:rPr>
        <w:t>V</w:t>
      </w:r>
      <w:r w:rsidRPr="00EB04C8">
        <w:rPr>
          <w:rStyle w:val="Siln"/>
          <w:rFonts w:asciiTheme="minorHAnsi" w:hAnsiTheme="minorHAnsi" w:cstheme="minorHAnsi"/>
          <w:b w:val="0"/>
          <w:bCs w:val="0"/>
        </w:rPr>
        <w:t>šestranný umělec Josef Zahradník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EB04C8">
        <w:rPr>
          <w:rStyle w:val="Siln"/>
          <w:rFonts w:asciiTheme="minorHAnsi" w:hAnsiTheme="minorHAnsi" w:cstheme="minorHAnsi"/>
          <w:b w:val="0"/>
          <w:bCs w:val="0"/>
        </w:rPr>
        <w:t xml:space="preserve">ve svém díle uplatnil jak své sochařské umění, tak kovářský um. Jeho dílo je příkladem, že odpočívku nemusí tvořit jen obligátní lavička s přístřeškem, ale </w:t>
      </w:r>
      <w:r w:rsidR="00B627BE">
        <w:rPr>
          <w:rStyle w:val="Siln"/>
          <w:rFonts w:asciiTheme="minorHAnsi" w:hAnsiTheme="minorHAnsi" w:cstheme="minorHAnsi"/>
          <w:b w:val="0"/>
          <w:bCs w:val="0"/>
        </w:rPr>
        <w:t xml:space="preserve">nápaditý a originální </w:t>
      </w:r>
      <w:r w:rsidRPr="00EB04C8">
        <w:rPr>
          <w:rStyle w:val="Siln"/>
          <w:rFonts w:asciiTheme="minorHAnsi" w:hAnsiTheme="minorHAnsi" w:cstheme="minorHAnsi"/>
          <w:b w:val="0"/>
          <w:bCs w:val="0"/>
        </w:rPr>
        <w:t xml:space="preserve">objekt citlivě zakomponovaný do přírody lužního lesa. 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 xml:space="preserve">Některá zastavení svým ztvárněním nesou v sobě </w:t>
      </w:r>
      <w:r w:rsidR="00C30C4F">
        <w:rPr>
          <w:rStyle w:val="Siln"/>
          <w:rFonts w:asciiTheme="minorHAnsi" w:hAnsiTheme="minorHAnsi" w:cstheme="minorHAnsi"/>
          <w:b w:val="0"/>
          <w:bCs w:val="0"/>
        </w:rPr>
        <w:t xml:space="preserve">i 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>nadsázku, humor</w:t>
      </w:r>
      <w:r w:rsidR="00C30C4F">
        <w:rPr>
          <w:rStyle w:val="Siln"/>
          <w:rFonts w:asciiTheme="minorHAnsi" w:hAnsiTheme="minorHAnsi" w:cstheme="minorHAnsi"/>
          <w:b w:val="0"/>
          <w:bCs w:val="0"/>
        </w:rPr>
        <w:t xml:space="preserve">, </w:t>
      </w:r>
      <w:r w:rsidR="00B627BE">
        <w:rPr>
          <w:rStyle w:val="Siln"/>
          <w:rFonts w:asciiTheme="minorHAnsi" w:hAnsiTheme="minorHAnsi" w:cstheme="minorHAnsi"/>
          <w:b w:val="0"/>
          <w:bCs w:val="0"/>
        </w:rPr>
        <w:t xml:space="preserve">alegorii, </w:t>
      </w:r>
      <w:r w:rsidR="00C30C4F">
        <w:rPr>
          <w:rStyle w:val="Siln"/>
          <w:rFonts w:asciiTheme="minorHAnsi" w:hAnsiTheme="minorHAnsi" w:cstheme="minorHAnsi"/>
          <w:b w:val="0"/>
          <w:bCs w:val="0"/>
        </w:rPr>
        <w:t>poučení</w:t>
      </w:r>
      <w:r w:rsidR="009929B5">
        <w:rPr>
          <w:rStyle w:val="Siln"/>
          <w:rFonts w:asciiTheme="minorHAnsi" w:hAnsiTheme="minorHAnsi" w:cstheme="minorHAnsi"/>
          <w:b w:val="0"/>
          <w:bCs w:val="0"/>
        </w:rPr>
        <w:t xml:space="preserve"> a </w:t>
      </w:r>
      <w:r w:rsidR="00C30C4F">
        <w:rPr>
          <w:rStyle w:val="Siln"/>
          <w:rFonts w:asciiTheme="minorHAnsi" w:hAnsiTheme="minorHAnsi" w:cstheme="minorHAnsi"/>
          <w:b w:val="0"/>
          <w:bCs w:val="0"/>
        </w:rPr>
        <w:t xml:space="preserve">dotvářejí </w:t>
      </w:r>
      <w:r w:rsidR="00B627BE">
        <w:rPr>
          <w:rStyle w:val="Siln"/>
          <w:rFonts w:asciiTheme="minorHAnsi" w:hAnsiTheme="minorHAnsi" w:cstheme="minorHAnsi"/>
          <w:b w:val="0"/>
          <w:bCs w:val="0"/>
        </w:rPr>
        <w:t>celkový dojem z tohoto díla.</w:t>
      </w:r>
    </w:p>
    <w:p w14:paraId="5FCCBC01" w14:textId="77777777" w:rsidR="00535845" w:rsidRPr="00041C0E" w:rsidRDefault="00535845" w:rsidP="00535845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</w:rPr>
      </w:pPr>
    </w:p>
    <w:p w14:paraId="2455360F" w14:textId="5A97843C" w:rsidR="00F66867" w:rsidRPr="007D601A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6F64D455" w14:textId="77777777" w:rsidR="00493262" w:rsidRDefault="00493262" w:rsidP="00493262">
      <w:pPr>
        <w:pStyle w:val="Odstavecseseznamem"/>
        <w:rPr>
          <w:rStyle w:val="apple-converted-space"/>
          <w:rFonts w:cstheme="minorHAnsi"/>
        </w:rPr>
      </w:pPr>
    </w:p>
    <w:p w14:paraId="09681C78" w14:textId="22ACF7E8" w:rsidR="00EB04C8" w:rsidRPr="00736413" w:rsidRDefault="006500C9" w:rsidP="00736413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 w:rsidRPr="00AC60A9">
        <w:rPr>
          <w:rStyle w:val="apple-converted-space"/>
          <w:rFonts w:cstheme="minorHAnsi"/>
          <w:sz w:val="24"/>
          <w:szCs w:val="24"/>
        </w:rPr>
        <w:t>Vzhledem k tomu, že cyklostezka vede prakticky rovinatým terénem, je uživatelsky velmi komfortní</w:t>
      </w:r>
      <w:r w:rsidR="00902231" w:rsidRPr="00AC60A9">
        <w:rPr>
          <w:rStyle w:val="apple-converted-space"/>
          <w:rFonts w:cstheme="minorHAnsi"/>
          <w:sz w:val="24"/>
          <w:szCs w:val="24"/>
        </w:rPr>
        <w:t xml:space="preserve"> a díky tomu </w:t>
      </w:r>
      <w:r w:rsidR="00C30C4F">
        <w:rPr>
          <w:rStyle w:val="apple-converted-space"/>
          <w:rFonts w:cstheme="minorHAnsi"/>
          <w:sz w:val="24"/>
          <w:szCs w:val="24"/>
        </w:rPr>
        <w:t xml:space="preserve">je </w:t>
      </w:r>
      <w:r w:rsidR="00902231" w:rsidRPr="00AC60A9">
        <w:rPr>
          <w:rStyle w:val="apple-converted-space"/>
          <w:rFonts w:cstheme="minorHAnsi"/>
          <w:sz w:val="24"/>
          <w:szCs w:val="24"/>
        </w:rPr>
        <w:t>vyhledávaná</w:t>
      </w:r>
      <w:r w:rsidRPr="00AC60A9">
        <w:rPr>
          <w:rStyle w:val="apple-converted-space"/>
          <w:rFonts w:cstheme="minorHAnsi"/>
          <w:sz w:val="24"/>
          <w:szCs w:val="24"/>
        </w:rPr>
        <w:t xml:space="preserve"> </w:t>
      </w:r>
      <w:r w:rsidR="00C30C4F">
        <w:rPr>
          <w:rStyle w:val="apple-converted-space"/>
          <w:rFonts w:cstheme="minorHAnsi"/>
          <w:sz w:val="24"/>
          <w:szCs w:val="24"/>
        </w:rPr>
        <w:t xml:space="preserve">všemi cílovými skupinami. Ať jsou to běžní cyklisté, </w:t>
      </w:r>
      <w:r w:rsidRPr="00AC60A9">
        <w:rPr>
          <w:rStyle w:val="apple-converted-space"/>
          <w:rFonts w:cstheme="minorHAnsi"/>
          <w:sz w:val="24"/>
          <w:szCs w:val="24"/>
        </w:rPr>
        <w:t>zejména pro rodiny s</w:t>
      </w:r>
      <w:r w:rsidR="00C30C4F">
        <w:rPr>
          <w:rStyle w:val="apple-converted-space"/>
          <w:rFonts w:cstheme="minorHAnsi"/>
          <w:sz w:val="24"/>
          <w:szCs w:val="24"/>
        </w:rPr>
        <w:t> </w:t>
      </w:r>
      <w:r w:rsidRPr="00AC60A9">
        <w:rPr>
          <w:rStyle w:val="apple-converted-space"/>
          <w:rFonts w:cstheme="minorHAnsi"/>
          <w:sz w:val="24"/>
          <w:szCs w:val="24"/>
        </w:rPr>
        <w:t>dětmi</w:t>
      </w:r>
      <w:r w:rsidR="00C30C4F">
        <w:rPr>
          <w:rStyle w:val="apple-converted-space"/>
          <w:rFonts w:cstheme="minorHAnsi"/>
          <w:sz w:val="24"/>
          <w:szCs w:val="24"/>
        </w:rPr>
        <w:t>, ale i senioři pro vycházky</w:t>
      </w:r>
      <w:r w:rsidR="00736413">
        <w:rPr>
          <w:rStyle w:val="apple-converted-space"/>
          <w:rFonts w:cstheme="minorHAnsi"/>
          <w:sz w:val="24"/>
          <w:szCs w:val="24"/>
        </w:rPr>
        <w:t>,</w:t>
      </w:r>
      <w:r w:rsidRPr="00AC60A9">
        <w:rPr>
          <w:rStyle w:val="apple-converted-space"/>
          <w:rFonts w:cstheme="minorHAnsi"/>
          <w:sz w:val="24"/>
          <w:szCs w:val="24"/>
        </w:rPr>
        <w:t xml:space="preserve"> či in-line bruslaři. </w:t>
      </w:r>
      <w:r w:rsidR="00EB04C8" w:rsidRPr="00AC60A9">
        <w:rPr>
          <w:rStyle w:val="apple-converted-space"/>
          <w:rFonts w:cstheme="minorHAnsi"/>
          <w:sz w:val="24"/>
          <w:szCs w:val="24"/>
        </w:rPr>
        <w:t xml:space="preserve">Převýšení je pouhých 16 metrů. </w:t>
      </w:r>
      <w:r w:rsidR="00736413" w:rsidRPr="00736413">
        <w:rPr>
          <w:rStyle w:val="apple-converted-space"/>
          <w:rFonts w:cstheme="minorHAnsi"/>
          <w:sz w:val="24"/>
          <w:szCs w:val="24"/>
        </w:rPr>
        <w:t xml:space="preserve">Cyklostezka je také plně přizpůsobená pro využívání osobami s omezenou schopností pohybu a </w:t>
      </w:r>
      <w:r w:rsidR="00736413" w:rsidRPr="00736413">
        <w:rPr>
          <w:rStyle w:val="apple-converted-space"/>
          <w:rFonts w:cstheme="minorHAnsi"/>
          <w:sz w:val="24"/>
          <w:szCs w:val="24"/>
        </w:rPr>
        <w:lastRenderedPageBreak/>
        <w:t>orientace (tj. osoby s pohybovým, zrakovým, sluchovým a mentálním postižením, osoby pokročilého věku, těhotné ženy, osoby doprovázející dítě v kočárku nebo dítě do tří let).</w:t>
      </w:r>
    </w:p>
    <w:p w14:paraId="2725ECE0" w14:textId="77777777" w:rsidR="00EB04C8" w:rsidRPr="00AC60A9" w:rsidRDefault="00EB04C8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</w:p>
    <w:p w14:paraId="0902A0A3" w14:textId="27F8821D" w:rsidR="0038616D" w:rsidRPr="00AC60A9" w:rsidRDefault="00A82698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 w:rsidRPr="00AC60A9">
        <w:rPr>
          <w:rStyle w:val="apple-converted-space"/>
          <w:rFonts w:cstheme="minorHAnsi"/>
          <w:sz w:val="24"/>
          <w:szCs w:val="24"/>
        </w:rPr>
        <w:t>Propastný je zejména kontrast ve srovnání s minulostí, kdy se chodci a cyklisté mezi oběma městy pohybovali na velmi frekventované krajské komunikaci, která byla po celé své délce nebezpečná.</w:t>
      </w:r>
      <w:r w:rsidR="00B75873">
        <w:rPr>
          <w:rStyle w:val="apple-converted-space"/>
          <w:rFonts w:cstheme="minorHAnsi"/>
          <w:sz w:val="24"/>
          <w:szCs w:val="24"/>
        </w:rPr>
        <w:t xml:space="preserve"> </w:t>
      </w:r>
      <w:r w:rsidR="00B75873" w:rsidRPr="00B75873">
        <w:rPr>
          <w:rStyle w:val="apple-converted-space"/>
          <w:rFonts w:cstheme="minorHAnsi"/>
          <w:sz w:val="24"/>
          <w:szCs w:val="24"/>
        </w:rPr>
        <w:t>Cyklisté byli při průjezdu ohrožováni projíždějícími automobily (více než 3 000 vozidel</w:t>
      </w:r>
      <w:r w:rsidR="00B75873">
        <w:rPr>
          <w:rStyle w:val="apple-converted-space"/>
          <w:rFonts w:cstheme="minorHAnsi"/>
          <w:sz w:val="24"/>
          <w:szCs w:val="24"/>
        </w:rPr>
        <w:t xml:space="preserve"> denně</w:t>
      </w:r>
      <w:r w:rsidR="00B75873" w:rsidRPr="00B75873">
        <w:rPr>
          <w:rStyle w:val="apple-converted-space"/>
          <w:rFonts w:cstheme="minorHAnsi"/>
          <w:sz w:val="24"/>
          <w:szCs w:val="24"/>
        </w:rPr>
        <w:t xml:space="preserve">, z toho více než 11 % představovala těžká motorová </w:t>
      </w:r>
      <w:proofErr w:type="gramStart"/>
      <w:r w:rsidR="00B75873" w:rsidRPr="00B75873">
        <w:rPr>
          <w:rStyle w:val="apple-converted-space"/>
          <w:rFonts w:cstheme="minorHAnsi"/>
          <w:sz w:val="24"/>
          <w:szCs w:val="24"/>
        </w:rPr>
        <w:t>vozidla - šlo</w:t>
      </w:r>
      <w:proofErr w:type="gramEnd"/>
      <w:r w:rsidR="00B75873" w:rsidRPr="00B75873">
        <w:rPr>
          <w:rStyle w:val="apple-converted-space"/>
          <w:rFonts w:cstheme="minorHAnsi"/>
          <w:sz w:val="24"/>
          <w:szCs w:val="24"/>
        </w:rPr>
        <w:t xml:space="preserve"> o stav před 10 lety), technický stav komunikace nebyl pro současné využití cyklistů a automobilů vyhovující – komunikace byla příliš úzká pro společný bezpečný průjezd motorových vozidel a cyklistů.</w:t>
      </w:r>
    </w:p>
    <w:p w14:paraId="5E3490BB" w14:textId="77777777" w:rsidR="0038616D" w:rsidRPr="00AC60A9" w:rsidRDefault="0038616D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</w:p>
    <w:p w14:paraId="691737E5" w14:textId="43636380" w:rsidR="006500C9" w:rsidRPr="00AC60A9" w:rsidRDefault="00EE1C4E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>
        <w:rPr>
          <w:rStyle w:val="apple-converted-space"/>
          <w:rFonts w:cstheme="minorHAnsi"/>
          <w:sz w:val="24"/>
          <w:szCs w:val="24"/>
        </w:rPr>
        <w:t>Díky</w:t>
      </w:r>
      <w:r w:rsidR="00EA20BC">
        <w:rPr>
          <w:rStyle w:val="apple-converted-space"/>
          <w:rFonts w:cstheme="minorHAnsi"/>
          <w:sz w:val="24"/>
          <w:szCs w:val="24"/>
        </w:rPr>
        <w:t xml:space="preserve"> této stavbě došlo k</w:t>
      </w:r>
      <w:r w:rsidR="006500C9" w:rsidRPr="00AC60A9">
        <w:rPr>
          <w:rStyle w:val="apple-converted-space"/>
          <w:rFonts w:cstheme="minorHAnsi"/>
          <w:sz w:val="24"/>
          <w:szCs w:val="24"/>
        </w:rPr>
        <w:t> výrazné</w:t>
      </w:r>
      <w:r w:rsidR="00B75873">
        <w:rPr>
          <w:rStyle w:val="apple-converted-space"/>
          <w:rFonts w:cstheme="minorHAnsi"/>
          <w:sz w:val="24"/>
          <w:szCs w:val="24"/>
        </w:rPr>
        <w:t>mu</w:t>
      </w:r>
      <w:r w:rsidR="006500C9" w:rsidRPr="00AC60A9">
        <w:rPr>
          <w:rStyle w:val="apple-converted-space"/>
          <w:rFonts w:cstheme="minorHAnsi"/>
          <w:sz w:val="24"/>
          <w:szCs w:val="24"/>
        </w:rPr>
        <w:t xml:space="preserve"> zlepšení v oblastech:</w:t>
      </w:r>
    </w:p>
    <w:p w14:paraId="4626843C" w14:textId="6AF54809" w:rsidR="006500C9" w:rsidRPr="00AC60A9" w:rsidRDefault="006500C9" w:rsidP="00AC60A9">
      <w:pPr>
        <w:pStyle w:val="Odstavecseseznamem"/>
        <w:ind w:left="1260"/>
        <w:rPr>
          <w:rStyle w:val="apple-converted-space"/>
          <w:rFonts w:cstheme="minorHAnsi"/>
          <w:sz w:val="24"/>
          <w:szCs w:val="24"/>
        </w:rPr>
      </w:pPr>
      <w:r w:rsidRPr="00AC60A9">
        <w:rPr>
          <w:rStyle w:val="apple-converted-space"/>
          <w:rFonts w:cstheme="minorHAnsi"/>
          <w:sz w:val="24"/>
          <w:szCs w:val="24"/>
        </w:rPr>
        <w:t>-</w:t>
      </w:r>
      <w:r w:rsidRPr="00AC60A9">
        <w:rPr>
          <w:rStyle w:val="apple-converted-space"/>
          <w:rFonts w:cstheme="minorHAnsi"/>
          <w:sz w:val="24"/>
          <w:szCs w:val="24"/>
        </w:rPr>
        <w:tab/>
        <w:t>zvýšení bezpečnosti cyklistů, chodců při přepravě mezi městy Oslavany a Ivančice,</w:t>
      </w:r>
    </w:p>
    <w:p w14:paraId="1C3CE713" w14:textId="77777777" w:rsidR="009929B5" w:rsidRDefault="006500C9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 w:rsidRPr="00AC60A9">
        <w:rPr>
          <w:rStyle w:val="apple-converted-space"/>
          <w:rFonts w:cstheme="minorHAnsi"/>
          <w:sz w:val="24"/>
          <w:szCs w:val="24"/>
        </w:rPr>
        <w:t>-</w:t>
      </w:r>
      <w:r w:rsidRPr="00AC60A9">
        <w:rPr>
          <w:rStyle w:val="apple-converted-space"/>
          <w:rFonts w:cstheme="minorHAnsi"/>
          <w:sz w:val="24"/>
          <w:szCs w:val="24"/>
        </w:rPr>
        <w:tab/>
        <w:t xml:space="preserve">zklidnění dopravy na krajské komunikaci II/393, která propojuje města Oslavany a Ivančice.  </w:t>
      </w:r>
    </w:p>
    <w:p w14:paraId="39671B9A" w14:textId="77777777" w:rsidR="009929B5" w:rsidRDefault="009929B5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</w:p>
    <w:p w14:paraId="2B8285B4" w14:textId="150AA910" w:rsidR="007D601A" w:rsidRPr="009929B5" w:rsidRDefault="00493262" w:rsidP="009929B5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 w:rsidRPr="00AC60A9">
        <w:rPr>
          <w:rStyle w:val="apple-converted-space"/>
          <w:rFonts w:cstheme="minorHAnsi"/>
          <w:sz w:val="24"/>
          <w:szCs w:val="24"/>
        </w:rPr>
        <w:t xml:space="preserve">Mezi městy (především ve směru Oslavany – Ivančice) projíždí řada školáků do škol či osob do zaměstnání. Dříve nebyl umožněn bezpečný pohyb pro cyklisty mezi těmito dvěma největšími městy Mikroregionu </w:t>
      </w:r>
      <w:proofErr w:type="spellStart"/>
      <w:r w:rsidRPr="00AC60A9">
        <w:rPr>
          <w:rStyle w:val="apple-converted-space"/>
          <w:rFonts w:cstheme="minorHAnsi"/>
          <w:sz w:val="24"/>
          <w:szCs w:val="24"/>
        </w:rPr>
        <w:t>Ivančicko</w:t>
      </w:r>
      <w:proofErr w:type="spellEnd"/>
      <w:r w:rsidRPr="00AC60A9">
        <w:rPr>
          <w:rStyle w:val="apple-converted-space"/>
          <w:rFonts w:cstheme="minorHAnsi"/>
          <w:sz w:val="24"/>
          <w:szCs w:val="24"/>
        </w:rPr>
        <w:t xml:space="preserve">. </w:t>
      </w:r>
      <w:r w:rsidRPr="009929B5">
        <w:rPr>
          <w:rStyle w:val="apple-converted-space"/>
          <w:rFonts w:cstheme="minorHAnsi"/>
          <w:sz w:val="24"/>
          <w:szCs w:val="24"/>
        </w:rPr>
        <w:t xml:space="preserve">Mezi městy je navíc ideální vzdálenost pro cyklistiku – do 5 kilometrů, tu lze na zvládnout do 20 minut (při průměrné rychlosti cca 4,5 km/h).  </w:t>
      </w:r>
    </w:p>
    <w:p w14:paraId="2E9C7409" w14:textId="431C3936" w:rsidR="00B84D71" w:rsidRDefault="00B84D71" w:rsidP="00AC60A9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</w:p>
    <w:p w14:paraId="01B8D9A7" w14:textId="29A1CC7D" w:rsidR="007D601A" w:rsidRDefault="00B84D71" w:rsidP="00EA20BC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>
        <w:rPr>
          <w:rStyle w:val="apple-converted-space"/>
          <w:rFonts w:cstheme="minorHAnsi"/>
          <w:sz w:val="24"/>
          <w:szCs w:val="24"/>
        </w:rPr>
        <w:t>V obou městech místní i turisté snadno cyklostezku najdou díky naváděcímu značení, které bylo instalováno po dokončení</w:t>
      </w:r>
      <w:r w:rsidR="00EA20BC">
        <w:rPr>
          <w:rStyle w:val="apple-converted-space"/>
          <w:rFonts w:cstheme="minorHAnsi"/>
          <w:sz w:val="24"/>
          <w:szCs w:val="24"/>
        </w:rPr>
        <w:t xml:space="preserve"> díla. </w:t>
      </w:r>
    </w:p>
    <w:p w14:paraId="3F2E9228" w14:textId="78A9CB97" w:rsidR="005317C9" w:rsidRDefault="005317C9" w:rsidP="00EA20BC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</w:p>
    <w:p w14:paraId="24F44F80" w14:textId="1565EF51" w:rsidR="005317C9" w:rsidRPr="00AC161E" w:rsidRDefault="005317C9" w:rsidP="00AC161E">
      <w:pPr>
        <w:pStyle w:val="Odstavecseseznamem"/>
        <w:ind w:left="1260"/>
        <w:jc w:val="both"/>
        <w:rPr>
          <w:rStyle w:val="apple-converted-space"/>
          <w:rFonts w:cstheme="minorHAnsi"/>
          <w:sz w:val="24"/>
          <w:szCs w:val="24"/>
        </w:rPr>
      </w:pPr>
      <w:r>
        <w:rPr>
          <w:rStyle w:val="apple-converted-space"/>
          <w:rFonts w:cstheme="minorHAnsi"/>
          <w:sz w:val="24"/>
          <w:szCs w:val="24"/>
        </w:rPr>
        <w:t xml:space="preserve">O uživatelské kvalitě cyklostezky </w:t>
      </w:r>
      <w:proofErr w:type="gramStart"/>
      <w:r>
        <w:rPr>
          <w:rStyle w:val="apple-converted-space"/>
          <w:rFonts w:cstheme="minorHAnsi"/>
          <w:sz w:val="24"/>
          <w:szCs w:val="24"/>
        </w:rPr>
        <w:t>svědčí</w:t>
      </w:r>
      <w:proofErr w:type="gramEnd"/>
      <w:r>
        <w:rPr>
          <w:rStyle w:val="apple-converted-space"/>
          <w:rFonts w:cstheme="minorHAnsi"/>
          <w:sz w:val="24"/>
          <w:szCs w:val="24"/>
        </w:rPr>
        <w:t xml:space="preserve"> i fakt, že v roce 2016 se tato nově otevřená cyklostezka stala s počtem 142.000 průchodů a průjezdů nejnavštěvovanější cyklostezkou v Jihomoravském kraji. </w:t>
      </w:r>
      <w:r w:rsidR="00AC161E" w:rsidRPr="009929B5">
        <w:rPr>
          <w:rStyle w:val="apple-converted-space"/>
          <w:rFonts w:cstheme="minorHAnsi"/>
          <w:sz w:val="24"/>
          <w:szCs w:val="24"/>
        </w:rPr>
        <w:t>Cyklostezka má také významný dopad na cykloturistiku v regionu. V regionu je řada turistických cílů.</w:t>
      </w:r>
      <w:r w:rsidR="00AC161E">
        <w:rPr>
          <w:rStyle w:val="apple-converted-space"/>
          <w:rFonts w:cstheme="minorHAnsi"/>
          <w:sz w:val="24"/>
          <w:szCs w:val="24"/>
        </w:rPr>
        <w:t xml:space="preserve"> </w:t>
      </w:r>
      <w:r w:rsidR="00AC161E" w:rsidRPr="009929B5">
        <w:rPr>
          <w:rStyle w:val="apple-converted-space"/>
          <w:rFonts w:cstheme="minorHAnsi"/>
          <w:sz w:val="24"/>
          <w:szCs w:val="24"/>
        </w:rPr>
        <w:t>Cyklostezka přispěla zvýšení jejich návštěvnosti a tím i k rozvoji celého regionu.</w:t>
      </w:r>
      <w:r w:rsidR="00AC161E" w:rsidRPr="00AC161E">
        <w:rPr>
          <w:rStyle w:val="apple-converted-space"/>
          <w:rFonts w:cstheme="minorHAnsi"/>
          <w:sz w:val="24"/>
          <w:szCs w:val="24"/>
        </w:rPr>
        <w:t xml:space="preserve"> V Oslavanech jde například o nově vybudovaný koupací biotop, zrekonstruovaný zámek se stálými expozicemi, městský pivovar. V Ivančicích je expozice </w:t>
      </w:r>
      <w:r w:rsidR="002D4D38">
        <w:rPr>
          <w:rStyle w:val="apple-converted-space"/>
          <w:rFonts w:cstheme="minorHAnsi"/>
          <w:sz w:val="24"/>
          <w:szCs w:val="24"/>
        </w:rPr>
        <w:t xml:space="preserve">slavného herce, rodáka </w:t>
      </w:r>
      <w:r w:rsidR="00AC161E" w:rsidRPr="00AC161E">
        <w:rPr>
          <w:rStyle w:val="apple-converted-space"/>
          <w:rFonts w:cstheme="minorHAnsi"/>
          <w:sz w:val="24"/>
          <w:szCs w:val="24"/>
        </w:rPr>
        <w:t xml:space="preserve">Vladimíra Menšíka a </w:t>
      </w:r>
      <w:r w:rsidR="003B0BE0">
        <w:rPr>
          <w:rStyle w:val="apple-converted-space"/>
          <w:rFonts w:cstheme="minorHAnsi"/>
          <w:sz w:val="24"/>
          <w:szCs w:val="24"/>
        </w:rPr>
        <w:t>řada</w:t>
      </w:r>
      <w:r w:rsidR="00AC161E" w:rsidRPr="00AC161E">
        <w:rPr>
          <w:rStyle w:val="apple-converted-space"/>
          <w:rFonts w:cstheme="minorHAnsi"/>
          <w:sz w:val="24"/>
          <w:szCs w:val="24"/>
        </w:rPr>
        <w:t xml:space="preserve"> významných památek. V nedalekém Moravském Krumlově láká </w:t>
      </w:r>
      <w:r w:rsidR="002B1D39">
        <w:rPr>
          <w:rStyle w:val="apple-converted-space"/>
          <w:rFonts w:cstheme="minorHAnsi"/>
          <w:sz w:val="24"/>
          <w:szCs w:val="24"/>
        </w:rPr>
        <w:t xml:space="preserve">návštěvníky znovu otevřená </w:t>
      </w:r>
      <w:r w:rsidR="00AC161E" w:rsidRPr="00AC161E">
        <w:rPr>
          <w:rStyle w:val="apple-converted-space"/>
          <w:rFonts w:cstheme="minorHAnsi"/>
          <w:sz w:val="24"/>
          <w:szCs w:val="24"/>
        </w:rPr>
        <w:t xml:space="preserve">Slovanská epopej Alfonse Muchy. </w:t>
      </w:r>
      <w:r w:rsidR="00F94B5A">
        <w:rPr>
          <w:rStyle w:val="apple-converted-space"/>
          <w:rFonts w:cstheme="minorHAnsi"/>
          <w:sz w:val="24"/>
          <w:szCs w:val="24"/>
        </w:rPr>
        <w:t xml:space="preserve">K tomuto cíli se turisté z cyklostezky snadno dostanou </w:t>
      </w:r>
      <w:r w:rsidR="00F94B5A" w:rsidRPr="00F94B5A">
        <w:rPr>
          <w:rStyle w:val="apple-converted-space"/>
          <w:rFonts w:cstheme="minorHAnsi"/>
          <w:sz w:val="24"/>
          <w:szCs w:val="24"/>
        </w:rPr>
        <w:t>po cyklotrase KČT č. 5170</w:t>
      </w:r>
      <w:r w:rsidR="00F94B5A">
        <w:rPr>
          <w:rStyle w:val="apple-converted-space"/>
          <w:rFonts w:cstheme="minorHAnsi"/>
          <w:sz w:val="24"/>
          <w:szCs w:val="24"/>
        </w:rPr>
        <w:t>.</w:t>
      </w:r>
    </w:p>
    <w:p w14:paraId="7D46B6EE" w14:textId="77777777" w:rsidR="00535845" w:rsidRPr="00041C0E" w:rsidRDefault="00535845" w:rsidP="00535845">
      <w:pPr>
        <w:pStyle w:val="Default"/>
        <w:rPr>
          <w:rStyle w:val="apple-converted-space"/>
          <w:rFonts w:asciiTheme="minorHAnsi" w:hAnsiTheme="minorHAnsi" w:cstheme="minorHAnsi"/>
        </w:rPr>
      </w:pPr>
    </w:p>
    <w:p w14:paraId="740792A5" w14:textId="74FD1CB9" w:rsidR="00F66867" w:rsidRPr="00EB04C8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23F2F04F" w14:textId="77777777" w:rsidR="00EB04C8" w:rsidRDefault="00EB04C8" w:rsidP="00EB04C8">
      <w:pPr>
        <w:pStyle w:val="Default"/>
        <w:ind w:left="900"/>
        <w:rPr>
          <w:rStyle w:val="apple-converted-space"/>
          <w:rFonts w:asciiTheme="minorHAnsi" w:hAnsiTheme="minorHAnsi" w:cstheme="minorHAnsi"/>
          <w:shd w:val="clear" w:color="auto" w:fill="FFFFFF"/>
        </w:rPr>
      </w:pPr>
    </w:p>
    <w:p w14:paraId="1AE58C80" w14:textId="7265B17A" w:rsidR="00535845" w:rsidRDefault="00B72F20" w:rsidP="009B7F67">
      <w:pPr>
        <w:pStyle w:val="Default"/>
        <w:ind w:left="126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B72F20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Komunikace je zhotovená jako obousměrná stezka pro chodce a cyklisty s živičným krytem pro třídu dopravního zatížení VI (velmi lehké) a úrovní poškození </w:t>
      </w:r>
      <w:r w:rsidRPr="00B72F20">
        <w:rPr>
          <w:rStyle w:val="apple-converted-space"/>
          <w:rFonts w:asciiTheme="minorHAnsi" w:hAnsiTheme="minorHAnsi" w:cstheme="minorHAnsi"/>
          <w:shd w:val="clear" w:color="auto" w:fill="FFFFFF"/>
        </w:rPr>
        <w:lastRenderedPageBreak/>
        <w:t xml:space="preserve">vozovky D2. 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Volná šířka 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je 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>v koruně 4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metry,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vozovka šířky 3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>m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>etry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a štěrkov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>é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krajnic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e 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>o šířce 0,5 m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>etru</w:t>
      </w:r>
      <w:r w:rsidR="00834E59" w:rsidRPr="00834E59">
        <w:rPr>
          <w:rStyle w:val="apple-converted-space"/>
          <w:rFonts w:asciiTheme="minorHAnsi" w:hAnsiTheme="minorHAnsi" w:cstheme="minorHAnsi"/>
          <w:shd w:val="clear" w:color="auto" w:fill="FFFFFF"/>
        </w:rPr>
        <w:t>.</w:t>
      </w:r>
      <w:r w:rsidR="00834E5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145D2D" w:rsidRPr="00145D2D">
        <w:rPr>
          <w:rStyle w:val="apple-converted-space"/>
          <w:rFonts w:asciiTheme="minorHAnsi" w:hAnsiTheme="minorHAnsi" w:cstheme="minorHAnsi"/>
          <w:shd w:val="clear" w:color="auto" w:fill="FFFFFF"/>
        </w:rPr>
        <w:t>Výškově je trasa tak, aby maximálně sledovala niveletu terénu a respektovala hranice pozemk</w:t>
      </w:r>
      <w:r w:rsidR="00145D2D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ů. Největší podélný sklon nepřesahuje </w:t>
      </w:r>
      <w:proofErr w:type="gramStart"/>
      <w:r w:rsidR="00145D2D">
        <w:rPr>
          <w:rStyle w:val="apple-converted-space"/>
          <w:rFonts w:asciiTheme="minorHAnsi" w:hAnsiTheme="minorHAnsi" w:cstheme="minorHAnsi"/>
          <w:shd w:val="clear" w:color="auto" w:fill="FFFFFF"/>
        </w:rPr>
        <w:t>5%</w:t>
      </w:r>
      <w:proofErr w:type="gramEnd"/>
      <w:r w:rsidR="00145D2D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. </w:t>
      </w:r>
      <w:r w:rsidRPr="00B72F20">
        <w:rPr>
          <w:rStyle w:val="apple-converted-space"/>
          <w:rFonts w:asciiTheme="minorHAnsi" w:hAnsiTheme="minorHAnsi" w:cstheme="minorHAnsi"/>
          <w:shd w:val="clear" w:color="auto" w:fill="FFFFFF"/>
        </w:rPr>
        <w:t>Dešťová voda je svedena podélným a příčným sklonem do okolního terénu, podélných příkopů, popř. řeky Oslavy.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EB04C8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Ze stavebně technického hlediska </w:t>
      </w:r>
      <w:r w:rsidR="008D44C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stojí za zmínku </w:t>
      </w:r>
      <w:r w:rsidR="00C96871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vydařené </w:t>
      </w:r>
      <w:r w:rsidR="008D44C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vedení cyklotrasy terénem, kdy se nejedná </w:t>
      </w:r>
      <w:r w:rsidR="001E5934">
        <w:rPr>
          <w:rStyle w:val="apple-converted-space"/>
          <w:rFonts w:asciiTheme="minorHAnsi" w:hAnsiTheme="minorHAnsi" w:cstheme="minorHAnsi"/>
          <w:shd w:val="clear" w:color="auto" w:fill="FFFFFF"/>
        </w:rPr>
        <w:t>pouze o lineární vedení</w:t>
      </w:r>
      <w:r w:rsidR="008D44C7">
        <w:rPr>
          <w:rStyle w:val="apple-converted-space"/>
          <w:rFonts w:asciiTheme="minorHAnsi" w:hAnsiTheme="minorHAnsi" w:cstheme="minorHAnsi"/>
          <w:shd w:val="clear" w:color="auto" w:fill="FFFFFF"/>
        </w:rPr>
        <w:t>, kter</w:t>
      </w:r>
      <w:r w:rsidR="001E5934">
        <w:rPr>
          <w:rStyle w:val="apple-converted-space"/>
          <w:rFonts w:asciiTheme="minorHAnsi" w:hAnsiTheme="minorHAnsi" w:cstheme="minorHAnsi"/>
          <w:shd w:val="clear" w:color="auto" w:fill="FFFFFF"/>
        </w:rPr>
        <w:t>é</w:t>
      </w:r>
      <w:r w:rsidR="008D44C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by spojoval</w:t>
      </w:r>
      <w:r w:rsidR="001E5934">
        <w:rPr>
          <w:rStyle w:val="apple-converted-space"/>
          <w:rFonts w:asciiTheme="minorHAnsi" w:hAnsiTheme="minorHAnsi" w:cstheme="minorHAnsi"/>
          <w:shd w:val="clear" w:color="auto" w:fill="FFFFFF"/>
        </w:rPr>
        <w:t>o</w:t>
      </w:r>
      <w:r w:rsidR="008D44C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dvě města</w:t>
      </w:r>
      <w:r w:rsidR="009F0DCE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. </w:t>
      </w:r>
      <w:r w:rsidR="00B75873">
        <w:rPr>
          <w:rStyle w:val="apple-converted-space"/>
          <w:rFonts w:asciiTheme="minorHAnsi" w:hAnsiTheme="minorHAnsi" w:cstheme="minorHAnsi"/>
          <w:shd w:val="clear" w:color="auto" w:fill="FFFFFF"/>
        </w:rPr>
        <w:t>Naopak akcentuje rozmanitý terén</w:t>
      </w:r>
      <w:r w:rsidR="001E593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. </w:t>
      </w:r>
      <w:r w:rsidR="001E5934" w:rsidRPr="001E593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Osa komunikace se skládá 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jak </w:t>
      </w:r>
      <w:r w:rsidR="001E5934" w:rsidRPr="001E5934">
        <w:rPr>
          <w:rStyle w:val="apple-converted-space"/>
          <w:rFonts w:asciiTheme="minorHAnsi" w:hAnsiTheme="minorHAnsi" w:cstheme="minorHAnsi"/>
          <w:shd w:val="clear" w:color="auto" w:fill="FFFFFF"/>
        </w:rPr>
        <w:t>z přímých úseků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>, tak</w:t>
      </w:r>
      <w:r w:rsidR="001E5934" w:rsidRPr="001E593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>i</w:t>
      </w:r>
      <w:r w:rsidR="001E593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1E5934" w:rsidRPr="001E5934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kružnicových oblouků, niveleta kopíruje terén. 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>Přes řeku Oslavu je cyklostezka vedena po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no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vě umístěné 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>láv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>ce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. Lávka </w:t>
      </w:r>
      <w:r w:rsidR="00EF5946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je 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>dřevěná, rovná, o šířce 2</w:t>
      </w:r>
      <w:r w:rsidR="00C14FAE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>m</w:t>
      </w:r>
      <w:r w:rsidR="00C14FAE">
        <w:rPr>
          <w:rStyle w:val="apple-converted-space"/>
          <w:rFonts w:asciiTheme="minorHAnsi" w:hAnsiTheme="minorHAnsi" w:cstheme="minorHAnsi"/>
          <w:shd w:val="clear" w:color="auto" w:fill="FFFFFF"/>
        </w:rPr>
        <w:t>etry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a délce 22 m</w:t>
      </w:r>
      <w:r w:rsidR="00C14FAE">
        <w:rPr>
          <w:rStyle w:val="apple-converted-space"/>
          <w:rFonts w:asciiTheme="minorHAnsi" w:hAnsiTheme="minorHAnsi" w:cstheme="minorHAnsi"/>
          <w:shd w:val="clear" w:color="auto" w:fill="FFFFFF"/>
        </w:rPr>
        <w:t>etrů</w:t>
      </w:r>
      <w:r w:rsidR="00EF5946" w:rsidRPr="00EF5946">
        <w:rPr>
          <w:rStyle w:val="apple-converted-space"/>
          <w:rFonts w:asciiTheme="minorHAnsi" w:hAnsiTheme="minorHAnsi" w:cstheme="minorHAnsi"/>
          <w:shd w:val="clear" w:color="auto" w:fill="FFFFFF"/>
        </w:rPr>
        <w:t>.</w:t>
      </w:r>
      <w:r w:rsidR="002E19B9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9B7F6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V místech, kde se k </w:t>
      </w:r>
      <w:r w:rsidR="009B7F67" w:rsidRPr="009B7F67">
        <w:rPr>
          <w:rStyle w:val="apple-converted-space"/>
          <w:rFonts w:asciiTheme="minorHAnsi" w:hAnsiTheme="minorHAnsi" w:cstheme="minorHAnsi"/>
          <w:shd w:val="clear" w:color="auto" w:fill="FFFFFF"/>
        </w:rPr>
        <w:t>cyklostezce napojuj</w:t>
      </w:r>
      <w:r w:rsidR="009B7F67">
        <w:rPr>
          <w:rStyle w:val="apple-converted-space"/>
          <w:rFonts w:asciiTheme="minorHAnsi" w:hAnsiTheme="minorHAnsi" w:cstheme="minorHAnsi"/>
          <w:shd w:val="clear" w:color="auto" w:fill="FFFFFF"/>
        </w:rPr>
        <w:t>í</w:t>
      </w:r>
      <w:r w:rsidR="009B7F67" w:rsidRPr="009B7F6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="009B7F6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účelové </w:t>
      </w:r>
      <w:r w:rsidR="009B7F67" w:rsidRPr="009B7F67">
        <w:rPr>
          <w:rStyle w:val="apple-converted-space"/>
          <w:rFonts w:asciiTheme="minorHAnsi" w:hAnsiTheme="minorHAnsi" w:cstheme="minorHAnsi"/>
          <w:shd w:val="clear" w:color="auto" w:fill="FFFFFF"/>
        </w:rPr>
        <w:t>komunikace</w:t>
      </w:r>
      <w:r w:rsidR="009B7F67">
        <w:rPr>
          <w:rStyle w:val="apple-converted-space"/>
          <w:rFonts w:asciiTheme="minorHAnsi" w:hAnsiTheme="minorHAnsi" w:cstheme="minorHAnsi"/>
          <w:shd w:val="clear" w:color="auto" w:fill="FFFFFF"/>
        </w:rPr>
        <w:t>,</w:t>
      </w:r>
      <w:r w:rsidR="009B7F67" w:rsidRPr="009B7F6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jsou </w:t>
      </w:r>
      <w:r w:rsidR="009B7F67">
        <w:rPr>
          <w:rStyle w:val="apple-converted-space"/>
          <w:rFonts w:asciiTheme="minorHAnsi" w:hAnsiTheme="minorHAnsi" w:cstheme="minorHAnsi"/>
          <w:shd w:val="clear" w:color="auto" w:fill="FFFFFF"/>
        </w:rPr>
        <w:t>umístěny</w:t>
      </w:r>
      <w:r w:rsidR="009B7F67" w:rsidRPr="009B7F6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uzamykatelné sklopné sloupky opatřené reflexním nátěrem.</w:t>
      </w:r>
    </w:p>
    <w:p w14:paraId="537DC46E" w14:textId="77777777" w:rsidR="00535845" w:rsidRPr="00041C0E" w:rsidRDefault="00535845" w:rsidP="00736413">
      <w:pPr>
        <w:pStyle w:val="Default"/>
        <w:rPr>
          <w:rStyle w:val="apple-converted-space"/>
          <w:rFonts w:asciiTheme="minorHAnsi" w:hAnsiTheme="minorHAnsi" w:cstheme="minorHAnsi"/>
        </w:rPr>
      </w:pPr>
    </w:p>
    <w:p w14:paraId="45907F92" w14:textId="77777777" w:rsidR="00D57D08" w:rsidRPr="00D57D08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3DA3FBE5" w14:textId="77777777" w:rsidR="00535845" w:rsidRDefault="00535845" w:rsidP="00D57D08">
      <w:pPr>
        <w:pStyle w:val="Default"/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</w:p>
    <w:p w14:paraId="12C12460" w14:textId="4346E4E9" w:rsidR="00F351C8" w:rsidRDefault="00D57D08" w:rsidP="00F351C8">
      <w:pPr>
        <w:pStyle w:val="Default"/>
        <w:ind w:left="1260"/>
        <w:jc w:val="both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Údržbu cyklostezky </w:t>
      </w:r>
      <w:r w:rsidR="00E84F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celoročně </w:t>
      </w: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zajišťuje </w:t>
      </w:r>
      <w:r w:rsidR="00535845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Mikroregion </w:t>
      </w:r>
      <w:proofErr w:type="spellStart"/>
      <w:r w:rsidR="00535845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Ivančicko</w:t>
      </w:r>
      <w:proofErr w:type="spellEnd"/>
      <w:r w:rsidR="00535845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ve spolupráci s městy Oslavany a Ivančice. Na údržbu je každoročně využívána dotace Jihomoravského kraje v rámci dotačního programu „</w:t>
      </w:r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Podpora udržování čistoty </w:t>
      </w:r>
      <w:r w:rsidR="009929B5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cyklistických</w:t>
      </w:r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komunikací a úpravy běžeckých lyžařských tratí v Jihomoravském kraji“, kde každoroční celkové výdaje na tuto údržbu činí cca 100 tis. Kč a 70 tis. Kč je hrazeno z </w:t>
      </w:r>
      <w:proofErr w:type="gramStart"/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poskytnuté  dotace</w:t>
      </w:r>
      <w:proofErr w:type="gramEnd"/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. </w:t>
      </w:r>
      <w:r w:rsidR="00736413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Mikroregion si služby údržby objednává, či sám zaměstnává na částečné úvazky osoby zajišťující čistotu. </w:t>
      </w:r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Jedná se </w:t>
      </w:r>
      <w:r w:rsidR="00E84F1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například </w:t>
      </w:r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o pravidelné sečení trávy v okolí do 2m od cyklostezky, svoz odpadkových košů, zametání, ořez zasahujících dřevin, úklid odpadků a psích </w:t>
      </w:r>
      <w:proofErr w:type="gramStart"/>
      <w:r w:rsidR="00F351C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exkrementů,  apod.</w:t>
      </w:r>
      <w:proofErr w:type="gramEnd"/>
      <w:r w:rsidR="00B84D71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 Díky tomu se cyklostezka může pochlubit svojí stabilní čistotou a příjemným prostředím.</w:t>
      </w:r>
    </w:p>
    <w:p w14:paraId="6191C2CB" w14:textId="0F3FD0C3" w:rsidR="00F66867" w:rsidRPr="00041C0E" w:rsidRDefault="00F66867" w:rsidP="00F351C8">
      <w:pPr>
        <w:pStyle w:val="Default"/>
        <w:ind w:left="1260"/>
        <w:jc w:val="both"/>
        <w:rPr>
          <w:rFonts w:asciiTheme="minorHAnsi" w:hAnsiTheme="minorHAnsi" w:cstheme="minorHAnsi"/>
        </w:rPr>
      </w:pP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38AABE90" w14:textId="77777777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dále cca 5 ks fotografií, nejlépe celek i detail v rozlišení pro tiskové </w:t>
      </w:r>
      <w:proofErr w:type="gram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účely  300</w:t>
      </w:r>
      <w:proofErr w:type="gram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3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0E1" w14:textId="77777777" w:rsidR="00C66123" w:rsidRDefault="00C66123" w:rsidP="00B54326">
      <w:pPr>
        <w:spacing w:after="0" w:line="240" w:lineRule="auto"/>
      </w:pPr>
      <w:r>
        <w:separator/>
      </w:r>
    </w:p>
  </w:endnote>
  <w:endnote w:type="continuationSeparator" w:id="0">
    <w:p w14:paraId="708A2F28" w14:textId="77777777" w:rsidR="00C66123" w:rsidRDefault="00C66123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0F77" w14:textId="77777777" w:rsidR="00C66123" w:rsidRDefault="00C66123" w:rsidP="00B54326">
      <w:pPr>
        <w:spacing w:after="0" w:line="240" w:lineRule="auto"/>
      </w:pPr>
      <w:r>
        <w:separator/>
      </w:r>
    </w:p>
  </w:footnote>
  <w:footnote w:type="continuationSeparator" w:id="0">
    <w:p w14:paraId="318A0172" w14:textId="77777777" w:rsidR="00C66123" w:rsidRDefault="00C66123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22A5C"/>
    <w:rsid w:val="00041C0E"/>
    <w:rsid w:val="00061095"/>
    <w:rsid w:val="000A4807"/>
    <w:rsid w:val="000C3AF1"/>
    <w:rsid w:val="000D342A"/>
    <w:rsid w:val="000F3E9C"/>
    <w:rsid w:val="00127798"/>
    <w:rsid w:val="00145D2D"/>
    <w:rsid w:val="001B14C0"/>
    <w:rsid w:val="001B72BD"/>
    <w:rsid w:val="001C60AA"/>
    <w:rsid w:val="001E5934"/>
    <w:rsid w:val="002275AC"/>
    <w:rsid w:val="00283FE3"/>
    <w:rsid w:val="002857DF"/>
    <w:rsid w:val="002A2BB5"/>
    <w:rsid w:val="002A3372"/>
    <w:rsid w:val="002A3E76"/>
    <w:rsid w:val="002B1D39"/>
    <w:rsid w:val="002D4D38"/>
    <w:rsid w:val="002E19B9"/>
    <w:rsid w:val="00330992"/>
    <w:rsid w:val="0038616D"/>
    <w:rsid w:val="00386A53"/>
    <w:rsid w:val="003B0BE0"/>
    <w:rsid w:val="003D2B61"/>
    <w:rsid w:val="00414E0E"/>
    <w:rsid w:val="0044032F"/>
    <w:rsid w:val="00447F25"/>
    <w:rsid w:val="00493262"/>
    <w:rsid w:val="00494EE3"/>
    <w:rsid w:val="005266C4"/>
    <w:rsid w:val="005317C9"/>
    <w:rsid w:val="00535845"/>
    <w:rsid w:val="00593889"/>
    <w:rsid w:val="006105BA"/>
    <w:rsid w:val="00611C4E"/>
    <w:rsid w:val="006345C5"/>
    <w:rsid w:val="006354DB"/>
    <w:rsid w:val="006500C9"/>
    <w:rsid w:val="00656D6D"/>
    <w:rsid w:val="00666761"/>
    <w:rsid w:val="006E2498"/>
    <w:rsid w:val="006F41A2"/>
    <w:rsid w:val="00736413"/>
    <w:rsid w:val="00794BED"/>
    <w:rsid w:val="007D601A"/>
    <w:rsid w:val="00834E59"/>
    <w:rsid w:val="00837F5F"/>
    <w:rsid w:val="00871033"/>
    <w:rsid w:val="00881CA4"/>
    <w:rsid w:val="008D44C7"/>
    <w:rsid w:val="00902231"/>
    <w:rsid w:val="00936E2C"/>
    <w:rsid w:val="009929B5"/>
    <w:rsid w:val="0099788E"/>
    <w:rsid w:val="009B7F67"/>
    <w:rsid w:val="009F0DCE"/>
    <w:rsid w:val="00A00354"/>
    <w:rsid w:val="00A82698"/>
    <w:rsid w:val="00AA43AE"/>
    <w:rsid w:val="00AC161E"/>
    <w:rsid w:val="00AC29FE"/>
    <w:rsid w:val="00AC60A9"/>
    <w:rsid w:val="00AC79F4"/>
    <w:rsid w:val="00AF28FA"/>
    <w:rsid w:val="00B24229"/>
    <w:rsid w:val="00B54326"/>
    <w:rsid w:val="00B627BE"/>
    <w:rsid w:val="00B72F20"/>
    <w:rsid w:val="00B75873"/>
    <w:rsid w:val="00B84D71"/>
    <w:rsid w:val="00B86484"/>
    <w:rsid w:val="00B8788B"/>
    <w:rsid w:val="00BD2803"/>
    <w:rsid w:val="00BE1EF5"/>
    <w:rsid w:val="00BF2881"/>
    <w:rsid w:val="00BF405D"/>
    <w:rsid w:val="00C14FAE"/>
    <w:rsid w:val="00C30C4F"/>
    <w:rsid w:val="00C557E6"/>
    <w:rsid w:val="00C6135C"/>
    <w:rsid w:val="00C66123"/>
    <w:rsid w:val="00C96871"/>
    <w:rsid w:val="00CB0B1E"/>
    <w:rsid w:val="00CB1234"/>
    <w:rsid w:val="00CB24A0"/>
    <w:rsid w:val="00CD5D9F"/>
    <w:rsid w:val="00D10F13"/>
    <w:rsid w:val="00D14086"/>
    <w:rsid w:val="00D25A54"/>
    <w:rsid w:val="00D4714A"/>
    <w:rsid w:val="00D57D08"/>
    <w:rsid w:val="00D777BD"/>
    <w:rsid w:val="00DD30DD"/>
    <w:rsid w:val="00DF58C2"/>
    <w:rsid w:val="00E84F12"/>
    <w:rsid w:val="00EA20BC"/>
    <w:rsid w:val="00EA3923"/>
    <w:rsid w:val="00EB04C8"/>
    <w:rsid w:val="00EE1C4E"/>
    <w:rsid w:val="00EF5946"/>
    <w:rsid w:val="00F10DB4"/>
    <w:rsid w:val="00F351C8"/>
    <w:rsid w:val="00F420A9"/>
    <w:rsid w:val="00F43863"/>
    <w:rsid w:val="00F66867"/>
    <w:rsid w:val="00F6762C"/>
    <w:rsid w:val="00F80CBA"/>
    <w:rsid w:val="00F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D77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77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bavy@ados.cx" TargetMode="External"/><Relationship Id="rId13" Type="http://schemas.openxmlformats.org/officeDocument/2006/relationships/hyperlink" Target="http://www.citychangers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roregionivancicko@gmail.com" TargetMode="External"/><Relationship Id="rId12" Type="http://schemas.openxmlformats.org/officeDocument/2006/relationships/hyperlink" Target="mailto:mikroregionivancick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is.z@email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nek.svatopluk@oslavany-mes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_musil@post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1729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Bohumil Smutný</cp:lastModifiedBy>
  <cp:revision>53</cp:revision>
  <dcterms:created xsi:type="dcterms:W3CDTF">2022-02-02T08:00:00Z</dcterms:created>
  <dcterms:modified xsi:type="dcterms:W3CDTF">2022-02-03T10:47:00Z</dcterms:modified>
</cp:coreProperties>
</file>